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4CB1" w14:textId="77777777" w:rsidR="000919E5" w:rsidRPr="003475D6" w:rsidRDefault="000919E5" w:rsidP="00122AE3">
      <w:pPr>
        <w:pStyle w:val="Tytu"/>
        <w:spacing w:line="276" w:lineRule="auto"/>
        <w:contextualSpacing/>
        <w:outlineLvl w:val="0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475D6">
        <w:rPr>
          <w:rFonts w:ascii="Arial" w:hAnsi="Arial" w:cs="Arial"/>
          <w:sz w:val="20"/>
          <w:szCs w:val="20"/>
          <w:u w:val="none"/>
        </w:rPr>
        <w:t xml:space="preserve">Umowa </w:t>
      </w:r>
      <w:r w:rsidR="003475D6">
        <w:rPr>
          <w:rFonts w:ascii="Arial" w:hAnsi="Arial" w:cs="Arial"/>
          <w:sz w:val="20"/>
          <w:szCs w:val="20"/>
          <w:u w:val="none"/>
        </w:rPr>
        <w:t>nr CNK …………</w:t>
      </w:r>
    </w:p>
    <w:p w14:paraId="0BC7E271" w14:textId="77777777" w:rsidR="000919E5" w:rsidRPr="003475D6" w:rsidRDefault="00527ED2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zawarta w dniu ……….. </w:t>
      </w:r>
      <w:r w:rsidR="002D070C" w:rsidRPr="003475D6">
        <w:rPr>
          <w:rFonts w:ascii="Arial" w:hAnsi="Arial" w:cs="Arial"/>
          <w:sz w:val="20"/>
          <w:szCs w:val="20"/>
        </w:rPr>
        <w:t>202</w:t>
      </w:r>
      <w:r w:rsidR="002D070C">
        <w:rPr>
          <w:rFonts w:ascii="Arial" w:hAnsi="Arial" w:cs="Arial"/>
          <w:sz w:val="20"/>
          <w:szCs w:val="20"/>
        </w:rPr>
        <w:t>6</w:t>
      </w:r>
      <w:r w:rsidR="002D070C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>r. w Warszawie,</w:t>
      </w:r>
    </w:p>
    <w:p w14:paraId="0E46CF1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zwana dalej </w:t>
      </w:r>
      <w:r w:rsidRPr="003475D6">
        <w:rPr>
          <w:rFonts w:ascii="Arial" w:hAnsi="Arial" w:cs="Arial"/>
          <w:b/>
          <w:bCs/>
          <w:sz w:val="20"/>
          <w:szCs w:val="20"/>
        </w:rPr>
        <w:t>„Umową”</w:t>
      </w:r>
    </w:p>
    <w:p w14:paraId="4D8438A4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pomiędzy :</w:t>
      </w:r>
    </w:p>
    <w:p w14:paraId="647DD2C1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A0B1486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Centrum Nauki Kopernik </w:t>
      </w:r>
      <w:r w:rsidRPr="003475D6">
        <w:rPr>
          <w:rFonts w:ascii="Arial" w:hAnsi="Arial" w:cs="Arial"/>
          <w:sz w:val="20"/>
          <w:szCs w:val="20"/>
        </w:rPr>
        <w:t>z siedzibą w Warszawie</w:t>
      </w:r>
      <w:r w:rsidR="00B97066" w:rsidRPr="003475D6">
        <w:rPr>
          <w:rFonts w:ascii="Arial" w:hAnsi="Arial" w:cs="Arial"/>
          <w:sz w:val="20"/>
          <w:szCs w:val="20"/>
        </w:rPr>
        <w:t xml:space="preserve"> (kod pocztowy: 00-390) przy</w:t>
      </w:r>
      <w:r w:rsidRPr="003475D6">
        <w:rPr>
          <w:rFonts w:ascii="Arial" w:hAnsi="Arial" w:cs="Arial"/>
          <w:sz w:val="20"/>
          <w:szCs w:val="20"/>
        </w:rPr>
        <w:t xml:space="preserve"> ul. Wybrzeże Kościuszkowskie 20, (kod pocztowy 00-390) Warsza</w:t>
      </w:r>
      <w:r w:rsidR="00E7607D" w:rsidRPr="003475D6">
        <w:rPr>
          <w:rFonts w:ascii="Arial" w:hAnsi="Arial" w:cs="Arial"/>
          <w:sz w:val="20"/>
          <w:szCs w:val="20"/>
        </w:rPr>
        <w:t>w</w:t>
      </w:r>
      <w:r w:rsidRPr="003475D6">
        <w:rPr>
          <w:rFonts w:ascii="Arial" w:hAnsi="Arial" w:cs="Arial"/>
          <w:sz w:val="20"/>
          <w:szCs w:val="20"/>
        </w:rPr>
        <w:t>a wpisanym do Rejestru Instytucji Kultury, prowadzonego przez Prezydenta m. st. Warszawy pod numerem 2/06, REGON 140603313, NIP 701-002-51-69</w:t>
      </w:r>
      <w:r w:rsidR="003475D6">
        <w:rPr>
          <w:rFonts w:ascii="Arial" w:hAnsi="Arial" w:cs="Arial"/>
          <w:sz w:val="20"/>
          <w:szCs w:val="20"/>
        </w:rPr>
        <w:t xml:space="preserve">, </w:t>
      </w:r>
      <w:r w:rsidRPr="003475D6">
        <w:rPr>
          <w:rFonts w:ascii="Arial" w:hAnsi="Arial" w:cs="Arial"/>
          <w:sz w:val="20"/>
          <w:szCs w:val="20"/>
        </w:rPr>
        <w:t>reprezentowanym przez:</w:t>
      </w:r>
    </w:p>
    <w:p w14:paraId="261F2D6D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…</w:t>
      </w:r>
      <w:r w:rsidR="004E16F7">
        <w:rPr>
          <w:rFonts w:ascii="Arial" w:hAnsi="Arial" w:cs="Arial"/>
          <w:b/>
          <w:bCs/>
          <w:sz w:val="20"/>
          <w:szCs w:val="20"/>
        </w:rPr>
        <w:t>…………………………………………..</w:t>
      </w:r>
    </w:p>
    <w:p w14:paraId="151E72C9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zwanym dalej </w:t>
      </w:r>
      <w:r w:rsidRPr="003475D6">
        <w:rPr>
          <w:rFonts w:ascii="Arial" w:hAnsi="Arial" w:cs="Arial"/>
          <w:b/>
          <w:bCs/>
          <w:sz w:val="20"/>
          <w:szCs w:val="20"/>
        </w:rPr>
        <w:t>„Wynajmującym”</w:t>
      </w:r>
      <w:r w:rsidRPr="003475D6">
        <w:rPr>
          <w:rFonts w:ascii="Arial" w:hAnsi="Arial" w:cs="Arial"/>
          <w:sz w:val="20"/>
          <w:szCs w:val="20"/>
        </w:rPr>
        <w:t xml:space="preserve"> </w:t>
      </w:r>
    </w:p>
    <w:p w14:paraId="4C2647BC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a</w:t>
      </w:r>
    </w:p>
    <w:p w14:paraId="739AD268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….</w:t>
      </w:r>
      <w:r w:rsidRPr="003475D6">
        <w:rPr>
          <w:rFonts w:ascii="Arial" w:hAnsi="Arial" w:cs="Arial"/>
          <w:sz w:val="20"/>
          <w:szCs w:val="20"/>
        </w:rPr>
        <w:t>:</w:t>
      </w:r>
      <w:r w:rsidR="004E16F7" w:rsidRPr="004E16F7">
        <w:rPr>
          <w:rFonts w:ascii="Arial" w:hAnsi="Arial" w:cs="Arial"/>
          <w:b/>
          <w:bCs/>
          <w:sz w:val="20"/>
          <w:szCs w:val="20"/>
        </w:rPr>
        <w:t>…………………………………………</w:t>
      </w:r>
    </w:p>
    <w:p w14:paraId="1586DB31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zwanym dalej 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„Najemcą” </w:t>
      </w:r>
    </w:p>
    <w:p w14:paraId="7193A091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783DC9A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zwanymi dalej oddzielnie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„Stroną”</w:t>
      </w:r>
      <w:r w:rsidRPr="003475D6">
        <w:rPr>
          <w:rFonts w:ascii="Arial" w:hAnsi="Arial" w:cs="Arial"/>
          <w:sz w:val="20"/>
          <w:szCs w:val="20"/>
        </w:rPr>
        <w:t xml:space="preserve">, a łącznie </w:t>
      </w:r>
      <w:r w:rsidRPr="003475D6">
        <w:rPr>
          <w:rFonts w:ascii="Arial" w:hAnsi="Arial" w:cs="Arial"/>
          <w:b/>
          <w:bCs/>
          <w:sz w:val="20"/>
          <w:szCs w:val="20"/>
        </w:rPr>
        <w:t>„Stronami"</w:t>
      </w:r>
    </w:p>
    <w:p w14:paraId="28B2D870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260804" w14:textId="77777777" w:rsidR="000919E5" w:rsidRPr="003475D6" w:rsidRDefault="000919E5" w:rsidP="00122AE3">
      <w:pPr>
        <w:spacing w:line="276" w:lineRule="auto"/>
        <w:contextualSpacing/>
        <w:jc w:val="both"/>
        <w:rPr>
          <w:rStyle w:val="SIWZ-rodzialZnak"/>
          <w:b w:val="0"/>
          <w:bCs w:val="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Strony postanowiły, co następuje:</w:t>
      </w:r>
    </w:p>
    <w:p w14:paraId="7E0E7EA8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Poniżej użyte definicje oznaczają tak, jak je zdefiniowano w Umowie, niezależnie od tego czy zostały użyte w liczbie pojedynczej, czy w liczbie mnogiej:</w:t>
      </w:r>
    </w:p>
    <w:p w14:paraId="0D1DE0F4" w14:textId="77777777" w:rsidR="000919E5" w:rsidRPr="003475D6" w:rsidRDefault="000919E5" w:rsidP="00122AE3">
      <w:pPr>
        <w:tabs>
          <w:tab w:val="left" w:pos="9072"/>
        </w:tabs>
        <w:spacing w:line="276" w:lineRule="auto"/>
        <w:ind w:left="-7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E4BB619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Dni robocze 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dni od poniedziałku do piątku za wyjątkiem dni ustawowo wolnych od pracy w Polsce;</w:t>
      </w:r>
    </w:p>
    <w:p w14:paraId="4995C588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Działalność 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>handlowa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 xml:space="preserve">działalność realizowana w </w:t>
      </w:r>
      <w:r w:rsidR="007043BF" w:rsidRPr="003475D6">
        <w:rPr>
          <w:rFonts w:ascii="Arial" w:hAnsi="Arial" w:cs="Arial"/>
          <w:spacing w:val="-2"/>
          <w:sz w:val="20"/>
          <w:szCs w:val="20"/>
        </w:rPr>
        <w:t>Sklepi</w:t>
      </w:r>
      <w:r w:rsidR="005A4A38">
        <w:rPr>
          <w:rFonts w:ascii="Arial" w:hAnsi="Arial" w:cs="Arial"/>
          <w:spacing w:val="-2"/>
          <w:sz w:val="20"/>
          <w:szCs w:val="20"/>
        </w:rPr>
        <w:t>e z pamiątkami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>polegająca na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sprzedaży </w:t>
      </w:r>
      <w:r w:rsidR="007043BF" w:rsidRPr="003475D6">
        <w:rPr>
          <w:rFonts w:ascii="Arial" w:hAnsi="Arial" w:cs="Arial"/>
          <w:spacing w:val="-2"/>
          <w:sz w:val="20"/>
          <w:szCs w:val="20"/>
        </w:rPr>
        <w:t xml:space="preserve">produktów o charakterze edukacyjno-naukowym, wymienionych w </w:t>
      </w:r>
      <w:r w:rsidR="00BF5BA0" w:rsidRPr="003475D6">
        <w:rPr>
          <w:rFonts w:ascii="Arial" w:hAnsi="Arial" w:cs="Arial"/>
          <w:spacing w:val="-2"/>
          <w:sz w:val="20"/>
          <w:szCs w:val="20"/>
        </w:rPr>
        <w:t>z</w:t>
      </w:r>
      <w:r w:rsidR="007043BF" w:rsidRPr="003475D6">
        <w:rPr>
          <w:rFonts w:ascii="Arial" w:hAnsi="Arial" w:cs="Arial"/>
          <w:spacing w:val="-2"/>
          <w:sz w:val="20"/>
          <w:szCs w:val="20"/>
        </w:rPr>
        <w:t>ałączniku nr 1</w:t>
      </w:r>
      <w:r w:rsidR="00BF5BA0" w:rsidRPr="003475D6">
        <w:rPr>
          <w:rFonts w:ascii="Arial" w:hAnsi="Arial" w:cs="Arial"/>
          <w:spacing w:val="-2"/>
          <w:sz w:val="20"/>
          <w:szCs w:val="20"/>
        </w:rPr>
        <w:t xml:space="preserve"> do Umowy</w:t>
      </w:r>
      <w:r w:rsidRPr="003475D6">
        <w:rPr>
          <w:rFonts w:ascii="Arial" w:hAnsi="Arial" w:cs="Arial"/>
          <w:spacing w:val="-2"/>
          <w:sz w:val="20"/>
          <w:szCs w:val="20"/>
        </w:rPr>
        <w:t>;</w:t>
      </w:r>
    </w:p>
    <w:p w14:paraId="11C7D43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Budynek 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budynek Centrum Nauki Kopernik przy ul. Wybrzeże Kościuszkowskie 20 w Warszawie;</w:t>
      </w:r>
      <w:r w:rsidR="002C61AA" w:rsidRPr="003475D6">
        <w:rPr>
          <w:rFonts w:ascii="Arial" w:hAnsi="Arial" w:cs="Arial"/>
          <w:spacing w:val="-2"/>
          <w:sz w:val="20"/>
          <w:szCs w:val="20"/>
        </w:rPr>
        <w:t xml:space="preserve"> skła</w:t>
      </w:r>
      <w:r w:rsidR="00CF0479" w:rsidRPr="003475D6">
        <w:rPr>
          <w:rFonts w:ascii="Arial" w:hAnsi="Arial" w:cs="Arial"/>
          <w:spacing w:val="-2"/>
          <w:sz w:val="20"/>
          <w:szCs w:val="20"/>
        </w:rPr>
        <w:t>dający się z modułów A, B oraz Planetarium</w:t>
      </w:r>
      <w:r w:rsidR="00EC563A" w:rsidRPr="003475D6">
        <w:rPr>
          <w:rFonts w:ascii="Arial" w:hAnsi="Arial" w:cs="Arial"/>
          <w:spacing w:val="-2"/>
          <w:sz w:val="20"/>
          <w:szCs w:val="20"/>
        </w:rPr>
        <w:t>;</w:t>
      </w:r>
    </w:p>
    <w:p w14:paraId="3A2410DA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Konkurs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postępowanie w wyniku, którego został wyłoniony Najemca;</w:t>
      </w:r>
    </w:p>
    <w:p w14:paraId="14A745C0" w14:textId="77777777" w:rsidR="000919E5" w:rsidRPr="003475D6" w:rsidRDefault="007043BF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Skle</w:t>
      </w:r>
      <w:r w:rsidR="005A4A38">
        <w:rPr>
          <w:rFonts w:ascii="Arial" w:hAnsi="Arial" w:cs="Arial"/>
          <w:b/>
          <w:bCs/>
          <w:spacing w:val="-2"/>
          <w:sz w:val="20"/>
          <w:szCs w:val="20"/>
        </w:rPr>
        <w:t>p z pamiątkami</w:t>
      </w:r>
      <w:r w:rsidR="000919E5" w:rsidRPr="003475D6">
        <w:rPr>
          <w:rFonts w:ascii="Arial" w:hAnsi="Arial" w:cs="Arial"/>
          <w:spacing w:val="-2"/>
          <w:sz w:val="20"/>
          <w:szCs w:val="20"/>
        </w:rPr>
        <w:tab/>
        <w:t xml:space="preserve">lokal znajdujący się w </w:t>
      </w:r>
      <w:r w:rsidR="000919E5" w:rsidRPr="003475D6">
        <w:rPr>
          <w:rFonts w:ascii="Arial" w:hAnsi="Arial" w:cs="Arial"/>
          <w:sz w:val="20"/>
          <w:szCs w:val="20"/>
        </w:rPr>
        <w:t>Budynku Centrum Nauki Kopernik przy ul. Wybrzeże Kościuszkowskie 20 w Warszawie,</w:t>
      </w:r>
      <w:r w:rsidR="00527ED2" w:rsidRPr="003475D6">
        <w:rPr>
          <w:rFonts w:ascii="Arial" w:hAnsi="Arial" w:cs="Arial"/>
          <w:sz w:val="20"/>
          <w:szCs w:val="20"/>
        </w:rPr>
        <w:t xml:space="preserve"> w strefie biletowej</w:t>
      </w:r>
      <w:r w:rsidR="000919E5" w:rsidRPr="003475D6">
        <w:rPr>
          <w:rFonts w:ascii="Arial" w:hAnsi="Arial" w:cs="Arial"/>
          <w:sz w:val="20"/>
          <w:szCs w:val="20"/>
        </w:rPr>
        <w:t xml:space="preserve"> przeznaczony do prowadzenia </w:t>
      </w:r>
      <w:r w:rsidR="00B411E0">
        <w:rPr>
          <w:rFonts w:ascii="Arial" w:hAnsi="Arial" w:cs="Arial"/>
          <w:sz w:val="20"/>
          <w:szCs w:val="20"/>
        </w:rPr>
        <w:t>D</w:t>
      </w:r>
      <w:r w:rsidR="005A4A38" w:rsidRPr="003475D6">
        <w:rPr>
          <w:rFonts w:ascii="Arial" w:hAnsi="Arial" w:cs="Arial"/>
          <w:sz w:val="20"/>
          <w:szCs w:val="20"/>
        </w:rPr>
        <w:t xml:space="preserve">ziałalności </w:t>
      </w:r>
      <w:r w:rsidRPr="003475D6">
        <w:rPr>
          <w:rFonts w:ascii="Arial" w:hAnsi="Arial" w:cs="Arial"/>
          <w:sz w:val="20"/>
          <w:szCs w:val="20"/>
        </w:rPr>
        <w:t>handlowej</w:t>
      </w:r>
      <w:r w:rsidR="000919E5" w:rsidRPr="003475D6">
        <w:rPr>
          <w:rFonts w:ascii="Arial" w:hAnsi="Arial" w:cs="Arial"/>
          <w:sz w:val="20"/>
          <w:szCs w:val="20"/>
        </w:rPr>
        <w:t>;</w:t>
      </w:r>
    </w:p>
    <w:p w14:paraId="702BA652" w14:textId="77777777" w:rsidR="00E75B49" w:rsidRDefault="00E75B49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598943E" w14:textId="77777777" w:rsidR="00E75B49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Protokół Przekazania 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>Sklep</w:t>
      </w:r>
      <w:r w:rsidR="00E75B49" w:rsidRPr="00B411E0">
        <w:rPr>
          <w:rFonts w:ascii="Arial" w:hAnsi="Arial" w:cs="Arial"/>
          <w:b/>
          <w:bCs/>
          <w:spacing w:val="-2"/>
          <w:sz w:val="20"/>
          <w:szCs w:val="20"/>
        </w:rPr>
        <w:t>u z pamiątkami</w:t>
      </w:r>
      <w:r w:rsidRPr="003475D6">
        <w:rPr>
          <w:rFonts w:ascii="Arial" w:hAnsi="Arial" w:cs="Arial"/>
          <w:spacing w:val="-2"/>
          <w:sz w:val="20"/>
          <w:szCs w:val="20"/>
        </w:rPr>
        <w:tab/>
      </w:r>
    </w:p>
    <w:p w14:paraId="597C037C" w14:textId="77777777" w:rsidR="000919E5" w:rsidRPr="003475D6" w:rsidRDefault="000919E5" w:rsidP="00B411E0">
      <w:pPr>
        <w:spacing w:line="276" w:lineRule="auto"/>
        <w:ind w:left="3618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spacing w:val="-2"/>
          <w:sz w:val="20"/>
          <w:szCs w:val="20"/>
        </w:rPr>
        <w:t xml:space="preserve">pisemny protokół potwierdzający przekazanie Najemcy przez Wynajmującego </w:t>
      </w:r>
      <w:r w:rsidR="007043BF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374D0C">
        <w:rPr>
          <w:rFonts w:ascii="Arial" w:hAnsi="Arial" w:cs="Arial"/>
          <w:spacing w:val="-2"/>
          <w:sz w:val="20"/>
          <w:szCs w:val="20"/>
        </w:rPr>
        <w:t>, stanowiący załącznik</w:t>
      </w:r>
      <w:r w:rsidR="00A01885">
        <w:rPr>
          <w:rFonts w:ascii="Arial" w:hAnsi="Arial" w:cs="Arial"/>
          <w:spacing w:val="-2"/>
          <w:sz w:val="20"/>
          <w:szCs w:val="20"/>
        </w:rPr>
        <w:t xml:space="preserve"> </w:t>
      </w:r>
      <w:r w:rsidR="005A4A38">
        <w:rPr>
          <w:rFonts w:ascii="Arial" w:hAnsi="Arial" w:cs="Arial"/>
          <w:spacing w:val="-2"/>
          <w:sz w:val="20"/>
          <w:szCs w:val="20"/>
        </w:rPr>
        <w:t>nr 5 do Umowy</w:t>
      </w:r>
    </w:p>
    <w:p w14:paraId="059E9AA5" w14:textId="77777777" w:rsidR="00E75B49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Protokół Zwrotu </w:t>
      </w:r>
      <w:r w:rsidR="00E75B49" w:rsidRPr="003475D6">
        <w:rPr>
          <w:rFonts w:ascii="Arial" w:hAnsi="Arial" w:cs="Arial"/>
          <w:b/>
          <w:bCs/>
          <w:spacing w:val="-2"/>
          <w:sz w:val="20"/>
          <w:szCs w:val="20"/>
        </w:rPr>
        <w:t>Sklep</w:t>
      </w:r>
      <w:r w:rsidR="00E75B49" w:rsidRPr="0073608C">
        <w:rPr>
          <w:rFonts w:ascii="Arial" w:hAnsi="Arial" w:cs="Arial"/>
          <w:b/>
          <w:bCs/>
          <w:spacing w:val="-2"/>
          <w:sz w:val="20"/>
          <w:szCs w:val="20"/>
        </w:rPr>
        <w:t>u z pamiątkami</w:t>
      </w:r>
    </w:p>
    <w:p w14:paraId="309F635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spacing w:val="-2"/>
          <w:sz w:val="20"/>
          <w:szCs w:val="20"/>
        </w:rPr>
        <w:tab/>
        <w:t xml:space="preserve">pisemny protokół potwierdzający zwrot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>przez Najemcę Wynajmującemu, podpisany przez Wynajmującego bez uwag i zastrzeżeń</w:t>
      </w:r>
      <w:r w:rsidR="005A4A38">
        <w:rPr>
          <w:rFonts w:ascii="Arial" w:hAnsi="Arial" w:cs="Arial"/>
          <w:spacing w:val="-2"/>
          <w:sz w:val="20"/>
          <w:szCs w:val="20"/>
        </w:rPr>
        <w:t xml:space="preserve">, </w:t>
      </w:r>
      <w:r w:rsidR="00374D0C">
        <w:rPr>
          <w:rFonts w:ascii="Arial" w:hAnsi="Arial" w:cs="Arial"/>
          <w:spacing w:val="-2"/>
          <w:sz w:val="20"/>
          <w:szCs w:val="20"/>
        </w:rPr>
        <w:t>stanowiący załącznik</w:t>
      </w:r>
      <w:r w:rsidR="005A4A38">
        <w:rPr>
          <w:rFonts w:ascii="Arial" w:hAnsi="Arial" w:cs="Arial"/>
          <w:spacing w:val="-2"/>
          <w:sz w:val="20"/>
          <w:szCs w:val="20"/>
        </w:rPr>
        <w:t xml:space="preserve"> nr 5 do Umowy</w:t>
      </w:r>
    </w:p>
    <w:p w14:paraId="6DB1D6D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Umowa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niniejsza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Umowa wraz z </w:t>
      </w:r>
      <w:r w:rsidR="00BF5BA0" w:rsidRPr="003475D6">
        <w:rPr>
          <w:rFonts w:ascii="Arial" w:hAnsi="Arial" w:cs="Arial"/>
          <w:spacing w:val="-2"/>
          <w:sz w:val="20"/>
          <w:szCs w:val="20"/>
        </w:rPr>
        <w:t>z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ałącznikami; </w:t>
      </w:r>
    </w:p>
    <w:p w14:paraId="5A8AF933" w14:textId="77777777" w:rsidR="000919E5" w:rsidRPr="003475D6" w:rsidRDefault="000919E5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Załącznik</w:t>
      </w:r>
      <w:r w:rsidRPr="003475D6">
        <w:rPr>
          <w:rFonts w:ascii="Arial" w:hAnsi="Arial" w:cs="Arial"/>
          <w:sz w:val="20"/>
          <w:szCs w:val="20"/>
        </w:rPr>
        <w:tab/>
      </w:r>
      <w:r w:rsidR="00BF5BA0" w:rsidRPr="003475D6">
        <w:rPr>
          <w:rFonts w:ascii="Arial" w:hAnsi="Arial" w:cs="Arial"/>
          <w:sz w:val="20"/>
          <w:szCs w:val="20"/>
        </w:rPr>
        <w:t>z</w:t>
      </w:r>
      <w:r w:rsidRPr="003475D6">
        <w:rPr>
          <w:rFonts w:ascii="Arial" w:hAnsi="Arial" w:cs="Arial"/>
          <w:sz w:val="20"/>
          <w:szCs w:val="20"/>
        </w:rPr>
        <w:t>ałącznik do Umowy stanowiący jej integralną część</w:t>
      </w:r>
      <w:r w:rsidR="00EC563A" w:rsidRPr="003475D6">
        <w:rPr>
          <w:rFonts w:ascii="Arial" w:hAnsi="Arial" w:cs="Arial"/>
          <w:sz w:val="20"/>
          <w:szCs w:val="20"/>
        </w:rPr>
        <w:t>;</w:t>
      </w:r>
    </w:p>
    <w:p w14:paraId="2086FB50" w14:textId="77777777" w:rsidR="0000726C" w:rsidRPr="003475D6" w:rsidRDefault="0000726C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lastRenderedPageBreak/>
        <w:t>Sytuacje awaryjne</w:t>
      </w:r>
      <w:r w:rsidRPr="003475D6">
        <w:rPr>
          <w:rFonts w:ascii="Arial" w:hAnsi="Arial" w:cs="Arial"/>
          <w:b/>
          <w:bCs/>
          <w:sz w:val="20"/>
          <w:szCs w:val="20"/>
        </w:rPr>
        <w:tab/>
      </w:r>
      <w:r w:rsidRPr="003475D6">
        <w:rPr>
          <w:rFonts w:ascii="Arial" w:hAnsi="Arial" w:cs="Arial"/>
          <w:bCs/>
          <w:sz w:val="20"/>
          <w:szCs w:val="20"/>
        </w:rPr>
        <w:t xml:space="preserve">pożar w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252A14">
        <w:rPr>
          <w:rFonts w:ascii="Arial" w:hAnsi="Arial" w:cs="Arial"/>
          <w:spacing w:val="-2"/>
          <w:sz w:val="20"/>
          <w:szCs w:val="20"/>
        </w:rPr>
        <w:t>ie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bCs/>
          <w:sz w:val="20"/>
          <w:szCs w:val="20"/>
        </w:rPr>
        <w:t>, przecieki z instalacji umieszc</w:t>
      </w:r>
      <w:r w:rsidR="00F252E0" w:rsidRPr="003475D6">
        <w:rPr>
          <w:rFonts w:ascii="Arial" w:hAnsi="Arial" w:cs="Arial"/>
          <w:bCs/>
          <w:sz w:val="20"/>
          <w:szCs w:val="20"/>
        </w:rPr>
        <w:t>z</w:t>
      </w:r>
      <w:r w:rsidRPr="003475D6">
        <w:rPr>
          <w:rFonts w:ascii="Arial" w:hAnsi="Arial" w:cs="Arial"/>
          <w:bCs/>
          <w:sz w:val="20"/>
          <w:szCs w:val="20"/>
        </w:rPr>
        <w:t xml:space="preserve">onych w przestrzeni sufitowej, bezpośrednio nad powierzchnią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AE5339">
        <w:rPr>
          <w:rFonts w:ascii="Arial" w:hAnsi="Arial" w:cs="Arial"/>
          <w:bCs/>
          <w:sz w:val="20"/>
          <w:szCs w:val="20"/>
        </w:rPr>
        <w:t>oraz inne sytuacje awaryjne uniemożliwiające lub bardzo utrudniające prowadzenie Działalności handlowej;</w:t>
      </w:r>
    </w:p>
    <w:p w14:paraId="7563E11C" w14:textId="77777777" w:rsidR="00A45DC6" w:rsidRPr="003475D6" w:rsidRDefault="00A45DC6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Misja</w:t>
      </w:r>
      <w:r w:rsidRPr="003475D6">
        <w:rPr>
          <w:rFonts w:ascii="Arial" w:hAnsi="Arial" w:cs="Arial"/>
          <w:b/>
          <w:bCs/>
          <w:sz w:val="20"/>
          <w:szCs w:val="20"/>
        </w:rPr>
        <w:tab/>
      </w:r>
      <w:r w:rsidRPr="003475D6">
        <w:rPr>
          <w:rFonts w:ascii="Arial" w:hAnsi="Arial" w:cs="Arial"/>
          <w:bCs/>
          <w:sz w:val="20"/>
          <w:szCs w:val="20"/>
        </w:rPr>
        <w:t xml:space="preserve">Misją Centrum Nauki Kopernik jest </w:t>
      </w:r>
      <w:r w:rsidR="00AE5339">
        <w:rPr>
          <w:rFonts w:ascii="Arial" w:hAnsi="Arial" w:cs="Arial"/>
          <w:bCs/>
          <w:sz w:val="20"/>
          <w:szCs w:val="20"/>
        </w:rPr>
        <w:t>i</w:t>
      </w:r>
      <w:r w:rsidR="00BC481E" w:rsidRPr="003475D6">
        <w:rPr>
          <w:rFonts w:ascii="Arial" w:hAnsi="Arial" w:cs="Arial"/>
          <w:bCs/>
          <w:sz w:val="20"/>
          <w:szCs w:val="20"/>
        </w:rPr>
        <w:t>nspirowanie do doświadczania, rozumienia świata i odpowiedzialnego działania.</w:t>
      </w:r>
    </w:p>
    <w:p w14:paraId="13BFE018" w14:textId="77777777" w:rsidR="000919E5" w:rsidRPr="003475D6" w:rsidRDefault="000919E5" w:rsidP="00252A14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304A201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</w:t>
      </w:r>
    </w:p>
    <w:p w14:paraId="23C7DD6D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Przedmiot Umowy</w:t>
      </w:r>
    </w:p>
    <w:p w14:paraId="45866900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 warunkach określonych w Umowie i Załącznikach do Umowy:</w:t>
      </w:r>
    </w:p>
    <w:p w14:paraId="50770D00" w14:textId="77777777" w:rsidR="000919E5" w:rsidRPr="00252A14" w:rsidRDefault="000919E5" w:rsidP="00252A14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vertAlign w:val="superscript"/>
        </w:rPr>
      </w:pPr>
      <w:r w:rsidRPr="003475D6">
        <w:rPr>
          <w:rFonts w:ascii="Arial" w:hAnsi="Arial" w:cs="Arial"/>
          <w:sz w:val="20"/>
          <w:szCs w:val="20"/>
        </w:rPr>
        <w:t>Wynajmujący zobowiązuje się oddać Najemcy do używania</w:t>
      </w:r>
      <w:r w:rsidR="00E75B49">
        <w:rPr>
          <w:rFonts w:ascii="Arial" w:hAnsi="Arial" w:cs="Arial"/>
          <w:sz w:val="20"/>
          <w:szCs w:val="20"/>
        </w:rPr>
        <w:t xml:space="preserve">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o</w:t>
      </w:r>
      <w:r w:rsidRPr="003475D6">
        <w:rPr>
          <w:rFonts w:ascii="Arial" w:hAnsi="Arial" w:cs="Arial"/>
          <w:sz w:val="20"/>
          <w:szCs w:val="20"/>
        </w:rPr>
        <w:t xml:space="preserve"> powierzchni </w:t>
      </w:r>
      <w:r w:rsidR="007043BF" w:rsidRPr="003475D6">
        <w:rPr>
          <w:rFonts w:ascii="Arial" w:hAnsi="Arial" w:cs="Arial"/>
          <w:color w:val="000000"/>
          <w:sz w:val="20"/>
          <w:szCs w:val="20"/>
        </w:rPr>
        <w:t xml:space="preserve">całkowitej </w:t>
      </w:r>
      <w:r w:rsidR="00527ED2" w:rsidRPr="003475D6">
        <w:rPr>
          <w:rFonts w:ascii="Arial" w:hAnsi="Arial" w:cs="Arial"/>
          <w:color w:val="000000"/>
          <w:sz w:val="20"/>
          <w:szCs w:val="20"/>
        </w:rPr>
        <w:t xml:space="preserve">74,7 </w:t>
      </w:r>
      <w:r w:rsidR="00527ED2" w:rsidRPr="00252A14">
        <w:rPr>
          <w:rFonts w:ascii="Arial" w:hAnsi="Arial" w:cs="Arial"/>
          <w:color w:val="000000"/>
          <w:sz w:val="20"/>
          <w:szCs w:val="20"/>
          <w:vertAlign w:val="superscript"/>
        </w:rPr>
        <w:t>m2</w:t>
      </w:r>
      <w:r w:rsidR="00527ED2" w:rsidRPr="003475D6">
        <w:rPr>
          <w:rFonts w:ascii="Arial" w:hAnsi="Arial" w:cs="Arial"/>
          <w:sz w:val="20"/>
          <w:szCs w:val="20"/>
        </w:rPr>
        <w:t xml:space="preserve">. </w:t>
      </w:r>
      <w:r w:rsidR="00AE5339">
        <w:rPr>
          <w:rFonts w:ascii="Arial" w:hAnsi="Arial" w:cs="Arial"/>
          <w:sz w:val="20"/>
          <w:szCs w:val="20"/>
        </w:rPr>
        <w:t>Wskazana p</w:t>
      </w:r>
      <w:r w:rsidR="00527ED2" w:rsidRPr="003475D6">
        <w:rPr>
          <w:rFonts w:ascii="Arial" w:hAnsi="Arial" w:cs="Arial"/>
          <w:sz w:val="20"/>
          <w:szCs w:val="20"/>
        </w:rPr>
        <w:t>rzestrzeń podzielona jest drogą ewakuacyjną na 2 (słownie: dwie) części</w:t>
      </w:r>
      <w:r w:rsidR="0097243E" w:rsidRPr="003475D6">
        <w:rPr>
          <w:rFonts w:ascii="Arial" w:hAnsi="Arial" w:cs="Arial"/>
          <w:sz w:val="20"/>
          <w:szCs w:val="20"/>
        </w:rPr>
        <w:t>:</w:t>
      </w:r>
      <w:r w:rsidR="00527ED2" w:rsidRPr="003475D6">
        <w:rPr>
          <w:rFonts w:ascii="Arial" w:hAnsi="Arial" w:cs="Arial"/>
          <w:sz w:val="20"/>
          <w:szCs w:val="20"/>
        </w:rPr>
        <w:t xml:space="preserve"> 37,8 </w:t>
      </w:r>
      <w:r w:rsidR="00527ED2" w:rsidRPr="00252A14">
        <w:rPr>
          <w:rFonts w:ascii="Arial" w:hAnsi="Arial" w:cs="Arial"/>
          <w:sz w:val="20"/>
          <w:szCs w:val="20"/>
          <w:vertAlign w:val="superscript"/>
        </w:rPr>
        <w:t xml:space="preserve">m2 </w:t>
      </w:r>
      <w:r w:rsidR="00527ED2" w:rsidRPr="003475D6">
        <w:rPr>
          <w:rFonts w:ascii="Arial" w:hAnsi="Arial" w:cs="Arial"/>
          <w:sz w:val="20"/>
          <w:szCs w:val="20"/>
        </w:rPr>
        <w:t xml:space="preserve">oraz 36,0 </w:t>
      </w:r>
      <w:r w:rsidR="00527ED2" w:rsidRPr="00252A14">
        <w:rPr>
          <w:rFonts w:ascii="Arial" w:hAnsi="Arial" w:cs="Arial"/>
          <w:sz w:val="20"/>
          <w:szCs w:val="20"/>
          <w:vertAlign w:val="superscript"/>
        </w:rPr>
        <w:t>m2,</w:t>
      </w:r>
    </w:p>
    <w:p w14:paraId="023A9757" w14:textId="77777777" w:rsidR="000919E5" w:rsidRPr="003475D6" w:rsidRDefault="000919E5" w:rsidP="00122AE3">
      <w:pPr>
        <w:numPr>
          <w:ilvl w:val="0"/>
          <w:numId w:val="5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 płacić Wynajmującemu umówiony czynsz oraz korzystać </w:t>
      </w:r>
      <w:r w:rsidR="007043B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i prowadzić w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</w:t>
      </w:r>
      <w:r w:rsidR="00E75B49">
        <w:rPr>
          <w:rFonts w:ascii="Arial" w:hAnsi="Arial" w:cs="Arial"/>
          <w:spacing w:val="-2"/>
          <w:sz w:val="20"/>
          <w:szCs w:val="20"/>
        </w:rPr>
        <w:t xml:space="preserve">pie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Działalność </w:t>
      </w:r>
      <w:r w:rsidR="007043BF" w:rsidRPr="003475D6">
        <w:rPr>
          <w:rFonts w:ascii="Arial" w:hAnsi="Arial" w:cs="Arial"/>
          <w:sz w:val="20"/>
          <w:szCs w:val="20"/>
        </w:rPr>
        <w:t xml:space="preserve">handlową </w:t>
      </w:r>
      <w:r w:rsidRPr="003475D6">
        <w:rPr>
          <w:rFonts w:ascii="Arial" w:hAnsi="Arial" w:cs="Arial"/>
          <w:sz w:val="20"/>
          <w:szCs w:val="20"/>
        </w:rPr>
        <w:t xml:space="preserve">w sposób określony w Umowie, </w:t>
      </w:r>
    </w:p>
    <w:p w14:paraId="1CCC8C05" w14:textId="77777777" w:rsidR="000919E5" w:rsidRPr="003475D6" w:rsidRDefault="000919E5" w:rsidP="00122AE3">
      <w:pPr>
        <w:numPr>
          <w:ilvl w:val="0"/>
          <w:numId w:val="5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powierzchnia została </w:t>
      </w:r>
      <w:r w:rsidR="007043BF" w:rsidRPr="003475D6">
        <w:rPr>
          <w:rFonts w:ascii="Arial" w:hAnsi="Arial" w:cs="Arial"/>
          <w:sz w:val="20"/>
          <w:szCs w:val="20"/>
        </w:rPr>
        <w:t xml:space="preserve">wyliczona na podstawie pomiaru ścian wewnętrznych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i nie uwzględnia powierzchni znajdującej się poza składanym modułem szklanym, zamykającym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 od strony foyer, w tym powierzchni bramek.</w:t>
      </w:r>
    </w:p>
    <w:p w14:paraId="6E24641F" w14:textId="77777777" w:rsidR="00BC5F6D" w:rsidRPr="003475D6" w:rsidRDefault="00BC5F6D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521F4F9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2</w:t>
      </w:r>
    </w:p>
    <w:p w14:paraId="02BFA3BE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Oświadczenia i zobowiązania Wynajmującego</w:t>
      </w:r>
    </w:p>
    <w:p w14:paraId="0CF954BE" w14:textId="77777777" w:rsidR="000919E5" w:rsidRPr="003475D6" w:rsidRDefault="000919E5" w:rsidP="00122AE3">
      <w:pPr>
        <w:pStyle w:val="Tekstpodstawowy2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oświadcza, iż posiada tytuł prawny do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</w:t>
      </w:r>
      <w:r w:rsidR="008A097E">
        <w:rPr>
          <w:rFonts w:ascii="Arial" w:hAnsi="Arial" w:cs="Arial"/>
        </w:rPr>
        <w:t xml:space="preserve">który </w:t>
      </w:r>
      <w:r w:rsidRPr="003475D6">
        <w:rPr>
          <w:rFonts w:ascii="Arial" w:hAnsi="Arial" w:cs="Arial"/>
        </w:rPr>
        <w:t>jest wolny od wszelkich obciążeń na rzecz osób trzecich, które mogłyby uniemożliwić lub utrudnić wykonywanie przez Najemcę jego uprawnień wynikających z Umowy.</w:t>
      </w:r>
    </w:p>
    <w:p w14:paraId="5434B0A7" w14:textId="77777777" w:rsidR="000919E5" w:rsidRPr="003475D6" w:rsidRDefault="000919E5" w:rsidP="00122AE3">
      <w:pPr>
        <w:pStyle w:val="Tekstpodstawowy2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Wynajmujący zobowiązuje się do:</w:t>
      </w:r>
    </w:p>
    <w:p w14:paraId="0469C6E9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oddania Najemcy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 </w:t>
      </w:r>
      <w:r w:rsidR="007043BF" w:rsidRPr="003475D6">
        <w:rPr>
          <w:rFonts w:ascii="Arial" w:hAnsi="Arial" w:cs="Arial"/>
        </w:rPr>
        <w:t xml:space="preserve"> </w:t>
      </w:r>
      <w:r w:rsidR="00404917" w:rsidRPr="003475D6">
        <w:rPr>
          <w:rFonts w:ascii="Arial" w:hAnsi="Arial" w:cs="Arial"/>
        </w:rPr>
        <w:t xml:space="preserve">z wyposażeniem określonym </w:t>
      </w:r>
      <w:r w:rsidR="00404917" w:rsidRPr="00252A14">
        <w:rPr>
          <w:rFonts w:ascii="Arial" w:hAnsi="Arial" w:cs="Arial"/>
        </w:rPr>
        <w:t>w pkt.</w:t>
      </w:r>
      <w:r w:rsidR="003A636B" w:rsidRPr="00252A14">
        <w:rPr>
          <w:rFonts w:ascii="Arial" w:hAnsi="Arial" w:cs="Arial"/>
        </w:rPr>
        <w:t>10</w:t>
      </w:r>
      <w:r w:rsidR="00404917" w:rsidRPr="00252A14">
        <w:rPr>
          <w:rFonts w:ascii="Arial" w:hAnsi="Arial" w:cs="Arial"/>
        </w:rPr>
        <w:t xml:space="preserve"> lit.</w:t>
      </w:r>
      <w:r w:rsidR="00BC5F6D" w:rsidRPr="003475D6">
        <w:rPr>
          <w:rFonts w:ascii="Arial" w:hAnsi="Arial" w:cs="Arial"/>
        </w:rPr>
        <w:t xml:space="preserve"> </w:t>
      </w:r>
      <w:r w:rsidR="00404917" w:rsidRPr="003475D6">
        <w:rPr>
          <w:rFonts w:ascii="Arial" w:hAnsi="Arial" w:cs="Arial"/>
        </w:rPr>
        <w:t xml:space="preserve">a Załącznika nr 1 do Umowy oraz </w:t>
      </w:r>
      <w:r w:rsidRPr="003475D6">
        <w:rPr>
          <w:rFonts w:ascii="Arial" w:hAnsi="Arial" w:cs="Arial"/>
        </w:rPr>
        <w:t xml:space="preserve">w stanie umożliwiającym Najemcy instalację wyposażenia określonego w Umowie, </w:t>
      </w:r>
      <w:r w:rsidR="00E90F03" w:rsidRPr="003475D6">
        <w:rPr>
          <w:rFonts w:ascii="Arial" w:hAnsi="Arial" w:cs="Arial"/>
        </w:rPr>
        <w:t>pozwalającego na prowadzenie Działalności handlowej</w:t>
      </w:r>
      <w:r w:rsidRPr="003475D6">
        <w:rPr>
          <w:rFonts w:ascii="Arial" w:hAnsi="Arial" w:cs="Arial"/>
        </w:rPr>
        <w:t>,</w:t>
      </w:r>
      <w:r w:rsidR="006A39F6" w:rsidRPr="003475D6">
        <w:rPr>
          <w:rFonts w:ascii="Arial" w:hAnsi="Arial" w:cs="Arial"/>
        </w:rPr>
        <w:t xml:space="preserve"> w szczególności sprzęt komputerowy, telefon, kasy i inne</w:t>
      </w:r>
      <w:r w:rsidR="00AE6A83">
        <w:rPr>
          <w:rFonts w:ascii="Arial" w:hAnsi="Arial" w:cs="Arial"/>
        </w:rPr>
        <w:t>,</w:t>
      </w:r>
    </w:p>
    <w:p w14:paraId="6900917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udostępniania klientom </w:t>
      </w:r>
      <w:r w:rsidR="00E90F03" w:rsidRPr="003475D6">
        <w:rPr>
          <w:rFonts w:ascii="Arial" w:hAnsi="Arial" w:cs="Arial"/>
        </w:rPr>
        <w:t xml:space="preserve">i pracownikom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toalet znajdujących się na </w:t>
      </w:r>
      <w:r w:rsidR="00527ED2" w:rsidRPr="003475D6">
        <w:rPr>
          <w:rFonts w:ascii="Arial" w:hAnsi="Arial" w:cs="Arial"/>
        </w:rPr>
        <w:t xml:space="preserve">terenie wystaw, są to </w:t>
      </w:r>
      <w:r w:rsidR="009C328C" w:rsidRPr="003475D6">
        <w:rPr>
          <w:rFonts w:ascii="Arial" w:hAnsi="Arial" w:cs="Arial"/>
        </w:rPr>
        <w:t xml:space="preserve"> toalet</w:t>
      </w:r>
      <w:r w:rsidR="00527ED2" w:rsidRPr="003475D6">
        <w:rPr>
          <w:rFonts w:ascii="Arial" w:hAnsi="Arial" w:cs="Arial"/>
        </w:rPr>
        <w:t>y</w:t>
      </w:r>
      <w:r w:rsidR="009C328C" w:rsidRPr="003475D6">
        <w:rPr>
          <w:rFonts w:ascii="Arial" w:hAnsi="Arial" w:cs="Arial"/>
        </w:rPr>
        <w:t xml:space="preserve"> przeznaczon</w:t>
      </w:r>
      <w:r w:rsidR="00527ED2" w:rsidRPr="003475D6">
        <w:rPr>
          <w:rFonts w:ascii="Arial" w:hAnsi="Arial" w:cs="Arial"/>
        </w:rPr>
        <w:t>e</w:t>
      </w:r>
      <w:r w:rsidR="009C328C" w:rsidRPr="003475D6">
        <w:rPr>
          <w:rFonts w:ascii="Arial" w:hAnsi="Arial" w:cs="Arial"/>
        </w:rPr>
        <w:t xml:space="preserve"> dla odwiedzających Budynek</w:t>
      </w:r>
      <w:r w:rsidRPr="003475D6">
        <w:rPr>
          <w:rFonts w:ascii="Arial" w:hAnsi="Arial" w:cs="Arial"/>
        </w:rPr>
        <w:t>,</w:t>
      </w:r>
    </w:p>
    <w:p w14:paraId="55D869C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ud</w:t>
      </w:r>
      <w:r w:rsidR="009C328C" w:rsidRPr="003475D6">
        <w:rPr>
          <w:rFonts w:ascii="Arial" w:hAnsi="Arial" w:cs="Arial"/>
        </w:rPr>
        <w:t>ostępniania Najemcy</w:t>
      </w:r>
      <w:r w:rsidR="00092AD3" w:rsidRPr="003475D6">
        <w:rPr>
          <w:rFonts w:ascii="Arial" w:hAnsi="Arial" w:cs="Arial"/>
        </w:rPr>
        <w:t xml:space="preserve"> energii elektrycznej</w:t>
      </w:r>
      <w:r w:rsidRPr="003475D6">
        <w:rPr>
          <w:rFonts w:ascii="Arial" w:hAnsi="Arial" w:cs="Arial"/>
        </w:rPr>
        <w:t>, zgodnie z umowami zawartymi przez Wynajmującego na dostaw</w:t>
      </w:r>
      <w:r w:rsidR="00252A14">
        <w:rPr>
          <w:rFonts w:ascii="Arial" w:hAnsi="Arial" w:cs="Arial"/>
        </w:rPr>
        <w:t>ę</w:t>
      </w:r>
      <w:r w:rsidRPr="003475D6">
        <w:rPr>
          <w:rFonts w:ascii="Arial" w:hAnsi="Arial" w:cs="Arial"/>
        </w:rPr>
        <w:t xml:space="preserve"> mediów,</w:t>
      </w:r>
    </w:p>
    <w:p w14:paraId="6A5DD273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udostępnienia Najemcy podłączenia do sieci Internet, na zasadach określonych w Załączniku nr 1</w:t>
      </w:r>
      <w:r w:rsidR="00BF5BA0" w:rsidRPr="003475D6">
        <w:rPr>
          <w:rFonts w:ascii="Arial" w:hAnsi="Arial" w:cs="Arial"/>
        </w:rPr>
        <w:t xml:space="preserve"> do Umowy</w:t>
      </w:r>
      <w:r w:rsidRPr="003475D6">
        <w:rPr>
          <w:rFonts w:ascii="Arial" w:hAnsi="Arial" w:cs="Arial"/>
        </w:rPr>
        <w:t>,</w:t>
      </w:r>
    </w:p>
    <w:p w14:paraId="2C5F6E9B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objęcia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="005E1624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całodobowym monitoringiem i ochroną firmy ochroniarskiej, która zostanie przez Wynajmującego wybrana do ochrony i monitoringu Budynku, na zasadach określonych w umowie pomiędzy Wynajmującym, a firmą odpowiedzialną za zapewnienie ochrony w Budynku,</w:t>
      </w:r>
    </w:p>
    <w:p w14:paraId="6422E834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rozprowadzenia ogrzewania i klimatyzacji na koszt Wynajmującego oraz ogrzewania i klimatyzowania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>, zgodnie ze standardami przyjętymi przez Wynajmującego w Module A Budynku,</w:t>
      </w:r>
    </w:p>
    <w:p w14:paraId="2A33001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wydania osobom wskazanym przez Najemcę na liście, o której mowa w § 3 ust. </w:t>
      </w:r>
      <w:r w:rsidR="00E90F03" w:rsidRPr="003475D6">
        <w:rPr>
          <w:rFonts w:ascii="Arial" w:hAnsi="Arial" w:cs="Arial"/>
        </w:rPr>
        <w:t>6</w:t>
      </w:r>
      <w:r w:rsidRPr="003475D6">
        <w:rPr>
          <w:rFonts w:ascii="Arial" w:hAnsi="Arial" w:cs="Arial"/>
        </w:rPr>
        <w:t xml:space="preserve"> </w:t>
      </w:r>
      <w:r w:rsidR="00BF5BA0" w:rsidRPr="003475D6">
        <w:rPr>
          <w:rFonts w:ascii="Arial" w:hAnsi="Arial" w:cs="Arial"/>
        </w:rPr>
        <w:t xml:space="preserve">Umowy </w:t>
      </w:r>
      <w:r w:rsidRPr="003475D6">
        <w:rPr>
          <w:rFonts w:ascii="Arial" w:hAnsi="Arial" w:cs="Arial"/>
        </w:rPr>
        <w:t>kart identyfikacyjnych umożliwiających im wstęp na teren Modułu A Budynku. Koszt wyrobienia dodatkowej karty w przypadku jej utraty ponosi Najemca,</w:t>
      </w:r>
    </w:p>
    <w:p w14:paraId="0196323E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dokonywania napraw w </w:t>
      </w:r>
      <w:r w:rsidR="006817E4" w:rsidRPr="003475D6">
        <w:rPr>
          <w:rFonts w:ascii="Arial" w:hAnsi="Arial" w:cs="Arial"/>
          <w:spacing w:val="-2"/>
        </w:rPr>
        <w:t>Sklep</w:t>
      </w:r>
      <w:r w:rsidR="006817E4">
        <w:rPr>
          <w:rFonts w:ascii="Arial" w:hAnsi="Arial" w:cs="Arial"/>
          <w:spacing w:val="-2"/>
        </w:rPr>
        <w:t>ie z pamiątkami</w:t>
      </w:r>
      <w:r w:rsidR="00F85871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niezbędnych do jego utrzymania w stanie przydatnym do umówionego użytku, określonym w Protokole Przekazania</w:t>
      </w:r>
      <w:r w:rsidR="00E90F03" w:rsidRPr="003475D6">
        <w:rPr>
          <w:rFonts w:ascii="Arial" w:hAnsi="Arial" w:cs="Arial"/>
        </w:rPr>
        <w:t xml:space="preserve">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o którym mowa w § </w:t>
      </w:r>
      <w:r w:rsidR="00DC6B3B" w:rsidRPr="003475D6">
        <w:rPr>
          <w:rFonts w:ascii="Arial" w:hAnsi="Arial" w:cs="Arial"/>
        </w:rPr>
        <w:t xml:space="preserve">6 </w:t>
      </w:r>
      <w:r w:rsidRPr="003475D6">
        <w:rPr>
          <w:rFonts w:ascii="Arial" w:hAnsi="Arial" w:cs="Arial"/>
        </w:rPr>
        <w:t xml:space="preserve">ust </w:t>
      </w:r>
      <w:r w:rsidR="001141D5" w:rsidRPr="003475D6">
        <w:rPr>
          <w:rFonts w:ascii="Arial" w:hAnsi="Arial" w:cs="Arial"/>
        </w:rPr>
        <w:t>2</w:t>
      </w:r>
      <w:r w:rsidR="00287F0B" w:rsidRPr="003475D6">
        <w:rPr>
          <w:rFonts w:ascii="Arial" w:hAnsi="Arial" w:cs="Arial"/>
        </w:rPr>
        <w:t xml:space="preserve"> </w:t>
      </w:r>
      <w:r w:rsidR="00FB6550" w:rsidRPr="003475D6">
        <w:rPr>
          <w:rFonts w:ascii="Arial" w:hAnsi="Arial" w:cs="Arial"/>
        </w:rPr>
        <w:t>Umowy,</w:t>
      </w:r>
    </w:p>
    <w:p w14:paraId="7A12327C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zapewnienia Najemcy dostępu do</w:t>
      </w:r>
      <w:r w:rsidR="009C328C" w:rsidRPr="003475D6">
        <w:rPr>
          <w:rFonts w:ascii="Arial" w:hAnsi="Arial" w:cs="Arial"/>
        </w:rPr>
        <w:t xml:space="preserve"> pomieszczenia z p</w:t>
      </w:r>
      <w:r w:rsidRPr="003475D6">
        <w:rPr>
          <w:rFonts w:ascii="Arial" w:hAnsi="Arial" w:cs="Arial"/>
        </w:rPr>
        <w:t>ojemnika</w:t>
      </w:r>
      <w:r w:rsidR="009C328C" w:rsidRPr="003475D6">
        <w:rPr>
          <w:rFonts w:ascii="Arial" w:hAnsi="Arial" w:cs="Arial"/>
        </w:rPr>
        <w:t>mi</w:t>
      </w:r>
      <w:r w:rsidR="00BC481E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na śmieci znajdującego się w Module A Budynku na poziomie -1, w celu składowania śmieci </w:t>
      </w:r>
      <w:r w:rsidR="00BC481E" w:rsidRPr="003475D6">
        <w:rPr>
          <w:rFonts w:ascii="Arial" w:hAnsi="Arial" w:cs="Arial"/>
        </w:rPr>
        <w:t xml:space="preserve">zgodnie z obowiązującym sposobem segregacji </w:t>
      </w:r>
      <w:r w:rsidRPr="003475D6">
        <w:rPr>
          <w:rFonts w:ascii="Arial" w:hAnsi="Arial" w:cs="Arial"/>
        </w:rPr>
        <w:t>do czasu ich wywozu</w:t>
      </w:r>
      <w:r w:rsidR="00F85871" w:rsidRPr="003475D6">
        <w:rPr>
          <w:rFonts w:ascii="Arial" w:hAnsi="Arial" w:cs="Arial"/>
        </w:rPr>
        <w:t>.</w:t>
      </w:r>
    </w:p>
    <w:p w14:paraId="3C1FE91B" w14:textId="77777777" w:rsidR="000919E5" w:rsidRPr="003475D6" w:rsidRDefault="000919E5" w:rsidP="00122AE3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dokona napraw, o których mowa w ust. 2 </w:t>
      </w:r>
      <w:r w:rsidR="006200FB" w:rsidRPr="003475D6">
        <w:rPr>
          <w:rFonts w:ascii="Arial" w:hAnsi="Arial" w:cs="Arial"/>
          <w:sz w:val="20"/>
          <w:szCs w:val="20"/>
        </w:rPr>
        <w:t>pkt</w:t>
      </w:r>
      <w:r w:rsidRPr="003475D6">
        <w:rPr>
          <w:rFonts w:ascii="Arial" w:hAnsi="Arial" w:cs="Arial"/>
          <w:sz w:val="20"/>
          <w:szCs w:val="20"/>
        </w:rPr>
        <w:t xml:space="preserve">. </w:t>
      </w:r>
      <w:r w:rsidR="00F85871" w:rsidRPr="003475D6">
        <w:rPr>
          <w:rFonts w:ascii="Arial" w:hAnsi="Arial" w:cs="Arial"/>
          <w:sz w:val="20"/>
          <w:szCs w:val="20"/>
        </w:rPr>
        <w:t>h</w:t>
      </w:r>
      <w:r w:rsidRPr="003475D6">
        <w:rPr>
          <w:rFonts w:ascii="Arial" w:hAnsi="Arial" w:cs="Arial"/>
          <w:sz w:val="20"/>
          <w:szCs w:val="20"/>
        </w:rPr>
        <w:t xml:space="preserve">), wyłącznie na wezwanie Najemcy i nie ma obowiązku kontrolowania stanu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pod kątem konieczności dokonywania takich napraw, za wyjątkiem rutynowych kontroli i utrzymania w należytym stanie instalacji zainstalowanych przez Wynajmującego i będących częścią systemów obsługujących cały Budynek (klimatyzacja, system tryskaczowy, BMS), które to obowiązki leżą po stronie Wynajmującego. </w:t>
      </w:r>
    </w:p>
    <w:p w14:paraId="2F3E8C13" w14:textId="77777777" w:rsidR="006B5280" w:rsidRPr="003475D6" w:rsidRDefault="006B5280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D90718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3</w:t>
      </w:r>
    </w:p>
    <w:p w14:paraId="795FD321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Zobowiązania Najemcy </w:t>
      </w:r>
    </w:p>
    <w:p w14:paraId="6C3394B1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zobowiązuje się korzystać z</w:t>
      </w:r>
      <w:r w:rsidR="00F85871" w:rsidRPr="003475D6">
        <w:rPr>
          <w:rFonts w:ascii="Arial" w:hAnsi="Arial" w:cs="Arial"/>
          <w:sz w:val="20"/>
          <w:szCs w:val="20"/>
        </w:rPr>
        <w:t xml:space="preserve">e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zgodnie z jego przeznaczeniem określonym w Umowie i wedle zasad określonych w Załączniku nr 1 i nr 2 do Umowy, a także wymogami prawidłowej eksploatacji i przepisami prawa.</w:t>
      </w:r>
    </w:p>
    <w:p w14:paraId="11DC464F" w14:textId="77777777" w:rsidR="00DB795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 utrzymywać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w należytym stanie, umożliwiającym jego prawidłową eksploatację oraz dokonywać drobnych bieżących (w rozumieniu Kodeksu </w:t>
      </w:r>
      <w:r w:rsidR="00F85871" w:rsidRPr="003475D6">
        <w:rPr>
          <w:rFonts w:ascii="Arial" w:hAnsi="Arial" w:cs="Arial"/>
          <w:sz w:val="20"/>
          <w:szCs w:val="20"/>
        </w:rPr>
        <w:t>cywilnego</w:t>
      </w:r>
      <w:r w:rsidRPr="003475D6">
        <w:rPr>
          <w:rFonts w:ascii="Arial" w:hAnsi="Arial" w:cs="Arial"/>
          <w:sz w:val="20"/>
          <w:szCs w:val="20"/>
        </w:rPr>
        <w:t>) napraw na własny koszt</w:t>
      </w:r>
      <w:r w:rsidR="00D2017E" w:rsidRPr="003475D6">
        <w:rPr>
          <w:rFonts w:ascii="Arial" w:hAnsi="Arial" w:cs="Arial"/>
          <w:sz w:val="20"/>
          <w:szCs w:val="20"/>
        </w:rPr>
        <w:t>.</w:t>
      </w:r>
      <w:r w:rsidR="00BC481E" w:rsidRPr="003475D6">
        <w:rPr>
          <w:rFonts w:ascii="Arial" w:hAnsi="Arial" w:cs="Arial"/>
          <w:sz w:val="20"/>
          <w:szCs w:val="20"/>
        </w:rPr>
        <w:t xml:space="preserve"> </w:t>
      </w:r>
      <w:r w:rsidR="00697947" w:rsidRPr="003475D6">
        <w:rPr>
          <w:rFonts w:ascii="Arial" w:hAnsi="Arial" w:cs="Arial"/>
          <w:sz w:val="20"/>
          <w:szCs w:val="20"/>
        </w:rPr>
        <w:t xml:space="preserve">Najemca zobowiązuje się we własnym zakresie do codziennego sprzątania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697947" w:rsidRPr="003475D6">
        <w:rPr>
          <w:rFonts w:ascii="Arial" w:hAnsi="Arial" w:cs="Arial"/>
          <w:sz w:val="20"/>
          <w:szCs w:val="20"/>
        </w:rPr>
        <w:t>.</w:t>
      </w:r>
    </w:p>
    <w:p w14:paraId="4A820FDA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nie jest uprawniony do oddania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w podnajem, użyczenie lub do używania przez osoby trzecie w jakiejkolwiek innej formie.</w:t>
      </w:r>
    </w:p>
    <w:p w14:paraId="7AA6FF26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jest zobowiązany do </w:t>
      </w:r>
      <w:r w:rsidR="00F85871" w:rsidRPr="003475D6">
        <w:rPr>
          <w:rFonts w:ascii="Arial" w:hAnsi="Arial" w:cs="Arial"/>
          <w:sz w:val="20"/>
          <w:szCs w:val="20"/>
        </w:rPr>
        <w:t xml:space="preserve">wyposażenia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w sprzęt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 xml:space="preserve"> niezbędny do prowadzenia </w:t>
      </w:r>
      <w:r w:rsidR="00252A14">
        <w:rPr>
          <w:rFonts w:ascii="Arial" w:hAnsi="Arial" w:cs="Arial"/>
          <w:color w:val="000000"/>
          <w:sz w:val="20"/>
          <w:szCs w:val="20"/>
        </w:rPr>
        <w:t>D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 xml:space="preserve">ziałalności handlowej (np.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 xml:space="preserve">regały, gabloty, lady kasowe, lustra antykradzieżowe, 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>sprzęt komputerowy, kasa, krzesła, ekspozytory, pojemniki, itp.)</w:t>
      </w:r>
      <w:r w:rsidR="00697947" w:rsidRPr="003475D6">
        <w:rPr>
          <w:rFonts w:ascii="Arial" w:hAnsi="Arial" w:cs="Arial"/>
          <w:sz w:val="20"/>
          <w:szCs w:val="20"/>
        </w:rPr>
        <w:t xml:space="preserve"> </w:t>
      </w:r>
      <w:r w:rsidR="00F85871" w:rsidRPr="003475D6">
        <w:rPr>
          <w:rFonts w:ascii="Arial" w:hAnsi="Arial" w:cs="Arial"/>
          <w:sz w:val="20"/>
          <w:szCs w:val="20"/>
        </w:rPr>
        <w:t>zgodnie z Załącznikiem nr 1</w:t>
      </w:r>
      <w:r w:rsidR="00DE1F77" w:rsidRPr="003475D6">
        <w:rPr>
          <w:rFonts w:ascii="Arial" w:hAnsi="Arial" w:cs="Arial"/>
          <w:sz w:val="20"/>
          <w:szCs w:val="20"/>
        </w:rPr>
        <w:t xml:space="preserve"> do Umowy</w:t>
      </w:r>
      <w:r w:rsidR="00F85871" w:rsidRPr="003475D6">
        <w:rPr>
          <w:rFonts w:ascii="Arial" w:hAnsi="Arial" w:cs="Arial"/>
          <w:sz w:val="20"/>
          <w:szCs w:val="20"/>
        </w:rPr>
        <w:t>.</w:t>
      </w:r>
    </w:p>
    <w:p w14:paraId="739756A7" w14:textId="77777777" w:rsidR="00F85871" w:rsidRPr="003475D6" w:rsidRDefault="00F8587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  <w:color w:val="000000"/>
        </w:rPr>
        <w:t xml:space="preserve">Wynajmujący  dopuszcza możliwość dodatkowej aranżacji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  <w:color w:val="000000"/>
        </w:rPr>
        <w:t xml:space="preserve"> ze strony Najemcy</w:t>
      </w:r>
      <w:r w:rsidR="00252A14">
        <w:rPr>
          <w:rFonts w:ascii="Arial" w:hAnsi="Arial" w:cs="Arial"/>
          <w:color w:val="000000"/>
        </w:rPr>
        <w:t>, J</w:t>
      </w:r>
      <w:r w:rsidRPr="003475D6">
        <w:rPr>
          <w:rFonts w:ascii="Arial" w:hAnsi="Arial" w:cs="Arial"/>
          <w:color w:val="000000"/>
        </w:rPr>
        <w:t xml:space="preserve">ednak wszelkie montaże, oznakowania (w szczególności na konstrukcjach stałych, tj. ściany szklane, regały, gabloty, bramki, podłoga itp.) wymagają każdorazowo ustaleń i zgody Wynajmującego. Po </w:t>
      </w:r>
      <w:r w:rsidR="00E97F57" w:rsidRPr="003475D6">
        <w:rPr>
          <w:rFonts w:ascii="Arial" w:hAnsi="Arial" w:cs="Arial"/>
          <w:color w:val="000000"/>
        </w:rPr>
        <w:t>zakończeniu obowiązywania</w:t>
      </w:r>
      <w:r w:rsidRPr="003475D6">
        <w:rPr>
          <w:rFonts w:ascii="Arial" w:hAnsi="Arial" w:cs="Arial"/>
          <w:color w:val="000000"/>
        </w:rPr>
        <w:t xml:space="preserve"> Umowy Najemca zobowiązany jest usunąć elementy aranżacji, bez oznak zniszczenia</w:t>
      </w:r>
      <w:r w:rsidR="00DB7955" w:rsidRPr="003475D6">
        <w:rPr>
          <w:rFonts w:ascii="Arial" w:hAnsi="Arial" w:cs="Arial"/>
          <w:color w:val="000000"/>
        </w:rPr>
        <w:t>.</w:t>
      </w:r>
    </w:p>
    <w:p w14:paraId="0FE43CA2" w14:textId="77777777" w:rsidR="000919E5" w:rsidRPr="003475D6" w:rsidRDefault="000919E5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dostarczyć Wynajmującemu listę osób, które powinny mieć wstęp na teren Modułu A Budynku, w związku z wykonywaniem przez Najemcę Umowy. W razie jakichkolwiek zmian tych osób Najemca zobowiązuje się dostarczyć Wynajmującemu nową listę. </w:t>
      </w:r>
      <w:r w:rsidR="00685051" w:rsidRPr="003475D6">
        <w:rPr>
          <w:rFonts w:ascii="Arial" w:hAnsi="Arial" w:cs="Arial"/>
        </w:rPr>
        <w:t>Zasady przetwarzania danych osobowych osób, o których mowa w niniejszym ustępie reguluje odrębna umowa.</w:t>
      </w:r>
    </w:p>
    <w:p w14:paraId="41F6BEFC" w14:textId="77777777" w:rsidR="00456FA1" w:rsidRPr="003475D6" w:rsidRDefault="00456FA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Z chwilą przekazania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Najemcy, Najemca ponosi odpowiedzialność za wyposażenie znajdujące się wewnątrz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="00252A14">
        <w:rPr>
          <w:rFonts w:ascii="Arial" w:hAnsi="Arial" w:cs="Arial"/>
          <w:spacing w:val="-2"/>
        </w:rPr>
        <w:t>.</w:t>
      </w:r>
    </w:p>
    <w:p w14:paraId="3209A2DD" w14:textId="77777777" w:rsidR="00456FA1" w:rsidRPr="003475D6" w:rsidRDefault="00456FA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do pokrycia wszelkich kosztów napraw lub wymiany wyposażenia na nowe, spełniające parametry wyposażenia pierwotnie znajdującego się w </w:t>
      </w:r>
      <w:r w:rsidR="00182B87" w:rsidRPr="003475D6">
        <w:rPr>
          <w:rFonts w:ascii="Arial" w:hAnsi="Arial" w:cs="Arial"/>
          <w:spacing w:val="-2"/>
        </w:rPr>
        <w:t>Sklep</w:t>
      </w:r>
      <w:r w:rsidR="00710BFB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>.</w:t>
      </w:r>
    </w:p>
    <w:p w14:paraId="36B9BF8B" w14:textId="77777777" w:rsidR="001141D5" w:rsidRPr="003475D6" w:rsidRDefault="00710BFB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okonywanie wszelkich przeglądów i napraw wyposażenia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82B87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, w tym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 xml:space="preserve">7 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bramek antykradzieżowych w trakcie obowiązywania gwarancji </w:t>
      </w:r>
      <w:r>
        <w:rPr>
          <w:rFonts w:ascii="Arial" w:hAnsi="Arial" w:cs="Arial"/>
          <w:color w:val="000000"/>
          <w:sz w:val="20"/>
          <w:szCs w:val="20"/>
        </w:rPr>
        <w:t xml:space="preserve">jest 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po stronie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>Najemcy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>.</w:t>
      </w:r>
    </w:p>
    <w:p w14:paraId="0EF6075F" w14:textId="77777777" w:rsidR="00DB7955" w:rsidRPr="003475D6" w:rsidRDefault="00697947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>Warunki dokonywania i zgłaszania napraw przez Najemcę</w:t>
      </w:r>
      <w:r w:rsidR="00A93005" w:rsidRPr="003475D6">
        <w:rPr>
          <w:rFonts w:ascii="Arial" w:hAnsi="Arial" w:cs="Arial"/>
        </w:rPr>
        <w:t xml:space="preserve">, </w:t>
      </w:r>
      <w:r w:rsidR="00FB6550" w:rsidRPr="003475D6">
        <w:rPr>
          <w:rFonts w:ascii="Arial" w:hAnsi="Arial" w:cs="Arial"/>
        </w:rPr>
        <w:t xml:space="preserve">a także zasady ponoszenia ich kosztów </w:t>
      </w:r>
      <w:r w:rsidRPr="003475D6">
        <w:rPr>
          <w:rFonts w:ascii="Arial" w:hAnsi="Arial" w:cs="Arial"/>
        </w:rPr>
        <w:t>są szczegółowo opisane w Załączniku nr 1</w:t>
      </w:r>
      <w:r w:rsidR="00E97F57" w:rsidRPr="003475D6">
        <w:rPr>
          <w:rFonts w:ascii="Arial" w:hAnsi="Arial" w:cs="Arial"/>
        </w:rPr>
        <w:t xml:space="preserve"> do Umowy</w:t>
      </w:r>
      <w:r w:rsidRPr="003475D6">
        <w:rPr>
          <w:rFonts w:ascii="Arial" w:hAnsi="Arial" w:cs="Arial"/>
        </w:rPr>
        <w:t>.</w:t>
      </w:r>
    </w:p>
    <w:p w14:paraId="0F85931E" w14:textId="77777777" w:rsidR="008A2636" w:rsidRPr="003475D6" w:rsidRDefault="008A2636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Najemca zobowiązuje się, w sytuacjach awaryjnych, w obecności ochrony udostępnić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Sklep</w:t>
      </w:r>
      <w:r w:rsidR="00182B87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służbom technicznym (warunki zostaną określone odrębnymi ustaleniami).</w:t>
      </w:r>
    </w:p>
    <w:p w14:paraId="1269A3F1" w14:textId="77777777" w:rsidR="00975820" w:rsidRPr="003475D6" w:rsidRDefault="00975820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9C3174F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4</w:t>
      </w:r>
    </w:p>
    <w:p w14:paraId="4C622BD5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Zobowiązania Najemcy związane z Działalnością </w:t>
      </w:r>
      <w:r w:rsidR="009B7EFB" w:rsidRPr="003475D6">
        <w:rPr>
          <w:rFonts w:ascii="Arial" w:hAnsi="Arial" w:cs="Arial"/>
          <w:b/>
          <w:bCs/>
          <w:sz w:val="20"/>
          <w:szCs w:val="20"/>
        </w:rPr>
        <w:t xml:space="preserve">handlową w </w:t>
      </w:r>
      <w:r w:rsidR="00182B87" w:rsidRPr="007B3255">
        <w:rPr>
          <w:rFonts w:ascii="Arial" w:hAnsi="Arial" w:cs="Arial"/>
          <w:b/>
          <w:bCs/>
          <w:sz w:val="20"/>
          <w:szCs w:val="20"/>
        </w:rPr>
        <w:t>Sklep</w:t>
      </w:r>
      <w:r w:rsidR="00182B87">
        <w:rPr>
          <w:rFonts w:ascii="Arial" w:hAnsi="Arial" w:cs="Arial"/>
          <w:b/>
          <w:bCs/>
          <w:sz w:val="20"/>
          <w:szCs w:val="20"/>
        </w:rPr>
        <w:t>ie</w:t>
      </w:r>
      <w:r w:rsidR="00182B87" w:rsidRPr="007B3255">
        <w:rPr>
          <w:rFonts w:ascii="Arial" w:hAnsi="Arial" w:cs="Arial"/>
          <w:b/>
          <w:bCs/>
          <w:sz w:val="20"/>
          <w:szCs w:val="20"/>
        </w:rPr>
        <w:t xml:space="preserve"> z pamiątkami </w:t>
      </w:r>
    </w:p>
    <w:p w14:paraId="6D386710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Najemca udzieli pracownikom</w:t>
      </w:r>
      <w:r w:rsidR="00BA11FE" w:rsidRPr="003475D6">
        <w:rPr>
          <w:rFonts w:ascii="Arial" w:hAnsi="Arial" w:cs="Arial"/>
        </w:rPr>
        <w:t xml:space="preserve">, współpracownikom Wynajmującego oraz Członkom Klubu </w:t>
      </w:r>
      <w:r w:rsidRPr="003475D6">
        <w:rPr>
          <w:rFonts w:ascii="Arial" w:hAnsi="Arial" w:cs="Arial"/>
        </w:rPr>
        <w:t xml:space="preserve"> </w:t>
      </w:r>
      <w:r w:rsidR="00BA11FE" w:rsidRPr="003475D6">
        <w:rPr>
          <w:rFonts w:ascii="Arial" w:hAnsi="Arial" w:cs="Arial"/>
        </w:rPr>
        <w:t>Kopernika</w:t>
      </w:r>
      <w:r w:rsidRPr="003475D6">
        <w:rPr>
          <w:rFonts w:ascii="Arial" w:hAnsi="Arial" w:cs="Arial"/>
        </w:rPr>
        <w:t>............% zniżki</w:t>
      </w:r>
      <w:r w:rsidR="009B7EFB" w:rsidRPr="003475D6">
        <w:rPr>
          <w:rFonts w:ascii="Arial" w:hAnsi="Arial" w:cs="Arial"/>
        </w:rPr>
        <w:t xml:space="preserve"> na produkty sprzedawane w </w:t>
      </w:r>
      <w:r w:rsidR="00182B87" w:rsidRPr="003475D6">
        <w:rPr>
          <w:rFonts w:ascii="Arial" w:hAnsi="Arial" w:cs="Arial"/>
          <w:spacing w:val="-2"/>
        </w:rPr>
        <w:t>Sklep</w:t>
      </w:r>
      <w:r w:rsidR="00182B87">
        <w:rPr>
          <w:rFonts w:ascii="Arial" w:hAnsi="Arial" w:cs="Arial"/>
          <w:spacing w:val="-2"/>
        </w:rPr>
        <w:t>ie z pamiątkami</w:t>
      </w:r>
      <w:r w:rsidRPr="003475D6">
        <w:rPr>
          <w:rFonts w:ascii="Arial" w:hAnsi="Arial" w:cs="Arial"/>
        </w:rPr>
        <w:t>. Wynajmujący zobowiązany jest dostarczyć Najemcy informację o liczbie i sposobie identyfikacji pracowników Wynajmującego.</w:t>
      </w:r>
      <w:r w:rsidRPr="003475D6">
        <w:rPr>
          <w:rStyle w:val="Odwoanieprzypisudolnego"/>
          <w:rFonts w:ascii="Arial" w:hAnsi="Arial" w:cs="Arial"/>
        </w:rPr>
        <w:footnoteReference w:id="1"/>
      </w:r>
    </w:p>
    <w:p w14:paraId="27D6C51A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przestrzegać wskazanych przez Wynajmującego ograniczeń godzinowych w zakresie realizacji dostaw towarów </w:t>
      </w:r>
      <w:r w:rsidR="009B7EFB" w:rsidRPr="003475D6">
        <w:rPr>
          <w:rFonts w:ascii="Arial" w:hAnsi="Arial" w:cs="Arial"/>
        </w:rPr>
        <w:t xml:space="preserve">do </w:t>
      </w:r>
      <w:r w:rsidR="00182B87" w:rsidRPr="003475D6">
        <w:rPr>
          <w:rFonts w:ascii="Arial" w:hAnsi="Arial" w:cs="Arial"/>
          <w:spacing w:val="-2"/>
        </w:rPr>
        <w:t>Sklepu</w:t>
      </w:r>
      <w:r w:rsidR="00182B87">
        <w:rPr>
          <w:rFonts w:ascii="Arial" w:hAnsi="Arial" w:cs="Arial"/>
          <w:spacing w:val="-2"/>
        </w:rPr>
        <w:t xml:space="preserve"> z pamiątkami</w:t>
      </w:r>
      <w:r w:rsidR="009B7EF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oraz wywozu </w:t>
      </w:r>
      <w:r w:rsidR="00E158EB" w:rsidRPr="003475D6">
        <w:rPr>
          <w:rFonts w:ascii="Arial" w:hAnsi="Arial" w:cs="Arial"/>
        </w:rPr>
        <w:t>ś</w:t>
      </w:r>
      <w:r w:rsidR="00697947" w:rsidRPr="003475D6">
        <w:rPr>
          <w:rFonts w:ascii="Arial" w:hAnsi="Arial" w:cs="Arial"/>
        </w:rPr>
        <w:t>mieci</w:t>
      </w:r>
      <w:r w:rsidRPr="003475D6">
        <w:rPr>
          <w:rFonts w:ascii="Arial" w:hAnsi="Arial" w:cs="Arial"/>
        </w:rPr>
        <w:t>, które mogą się odbywać jedynie poza ustalonymi przez Wynajmującego godzinami otwarcia Budynku dla odwiedzających.</w:t>
      </w:r>
    </w:p>
    <w:p w14:paraId="75544CAF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rozpocząć Działalność </w:t>
      </w:r>
      <w:r w:rsidR="009B7EFB" w:rsidRPr="003475D6">
        <w:rPr>
          <w:rFonts w:ascii="Arial" w:hAnsi="Arial" w:cs="Arial"/>
        </w:rPr>
        <w:t xml:space="preserve">handlową </w:t>
      </w:r>
      <w:r w:rsidRPr="003475D6">
        <w:rPr>
          <w:rFonts w:ascii="Arial" w:hAnsi="Arial" w:cs="Arial"/>
        </w:rPr>
        <w:t xml:space="preserve">w </w:t>
      </w:r>
      <w:r w:rsidR="00182B87" w:rsidRPr="003475D6">
        <w:rPr>
          <w:rFonts w:ascii="Arial" w:hAnsi="Arial" w:cs="Arial"/>
          <w:spacing w:val="-2"/>
        </w:rPr>
        <w:t>Sklep</w:t>
      </w:r>
      <w:r w:rsidR="00E3249F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</w:t>
      </w:r>
      <w:r w:rsidR="004B396D">
        <w:rPr>
          <w:rFonts w:ascii="Arial" w:hAnsi="Arial" w:cs="Arial"/>
        </w:rPr>
        <w:t xml:space="preserve">najpóźniej </w:t>
      </w:r>
      <w:r w:rsidR="0067779A" w:rsidRPr="003475D6">
        <w:rPr>
          <w:rFonts w:ascii="Arial" w:hAnsi="Arial" w:cs="Arial"/>
        </w:rPr>
        <w:t>14</w:t>
      </w:r>
      <w:r w:rsidR="00BC481E" w:rsidRPr="003475D6">
        <w:rPr>
          <w:rFonts w:ascii="Arial" w:hAnsi="Arial" w:cs="Arial"/>
        </w:rPr>
        <w:t xml:space="preserve"> dnia </w:t>
      </w:r>
      <w:r w:rsidRPr="003475D6">
        <w:rPr>
          <w:rFonts w:ascii="Arial" w:hAnsi="Arial" w:cs="Arial"/>
        </w:rPr>
        <w:t xml:space="preserve">od dnia </w:t>
      </w:r>
      <w:r w:rsidR="007B3255">
        <w:rPr>
          <w:rFonts w:ascii="Arial" w:hAnsi="Arial" w:cs="Arial"/>
        </w:rPr>
        <w:t>zawarcia</w:t>
      </w:r>
      <w:r w:rsidR="007B3255" w:rsidRPr="003475D6">
        <w:rPr>
          <w:rFonts w:ascii="Arial" w:hAnsi="Arial" w:cs="Arial"/>
        </w:rPr>
        <w:t xml:space="preserve"> </w:t>
      </w:r>
      <w:r w:rsidR="00E97F57" w:rsidRPr="003475D6">
        <w:rPr>
          <w:rFonts w:ascii="Arial" w:hAnsi="Arial" w:cs="Arial"/>
        </w:rPr>
        <w:t>U</w:t>
      </w:r>
      <w:r w:rsidR="00BC481E" w:rsidRPr="003475D6">
        <w:rPr>
          <w:rFonts w:ascii="Arial" w:hAnsi="Arial" w:cs="Arial"/>
        </w:rPr>
        <w:t>mowy.</w:t>
      </w:r>
      <w:r w:rsidRPr="003475D6">
        <w:rPr>
          <w:rFonts w:ascii="Arial" w:hAnsi="Arial" w:cs="Arial"/>
        </w:rPr>
        <w:t xml:space="preserve"> </w:t>
      </w:r>
    </w:p>
    <w:p w14:paraId="3E0ED866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się, że </w:t>
      </w:r>
      <w:r w:rsidR="00182B87" w:rsidRPr="003475D6">
        <w:rPr>
          <w:rFonts w:ascii="Arial" w:hAnsi="Arial" w:cs="Arial"/>
          <w:spacing w:val="-2"/>
        </w:rPr>
        <w:t>Sklep</w:t>
      </w:r>
      <w:r w:rsidR="00182B87">
        <w:rPr>
          <w:rFonts w:ascii="Arial" w:hAnsi="Arial" w:cs="Arial"/>
          <w:spacing w:val="-2"/>
        </w:rPr>
        <w:t xml:space="preserve"> z pamiątkami</w:t>
      </w:r>
      <w:r w:rsidR="009B7EF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będzie otwarty w godzinach pracy Budynku. Wynajmujący poinformuje Najemcę o godzinach pracy Wynajmującego </w:t>
      </w:r>
      <w:r w:rsidR="007B3255">
        <w:rPr>
          <w:rFonts w:ascii="Arial" w:hAnsi="Arial" w:cs="Arial"/>
        </w:rPr>
        <w:t>w drodze korespondencji e - mail</w:t>
      </w:r>
      <w:r w:rsidRPr="003475D6">
        <w:rPr>
          <w:rFonts w:ascii="Arial" w:hAnsi="Arial" w:cs="Arial"/>
        </w:rPr>
        <w:t xml:space="preserve">. O każdej zmianie godzin pracy Wynajmujący poinformuje Najemcę </w:t>
      </w:r>
      <w:r w:rsidR="00E3249F">
        <w:rPr>
          <w:rFonts w:ascii="Arial" w:hAnsi="Arial" w:cs="Arial"/>
        </w:rPr>
        <w:t>mailowo</w:t>
      </w:r>
      <w:r w:rsidRPr="003475D6">
        <w:rPr>
          <w:rFonts w:ascii="Arial" w:hAnsi="Arial" w:cs="Arial"/>
        </w:rPr>
        <w:t xml:space="preserve"> na </w:t>
      </w:r>
      <w:r w:rsidR="00177700" w:rsidRPr="003475D6">
        <w:rPr>
          <w:rFonts w:ascii="Arial" w:hAnsi="Arial" w:cs="Arial"/>
        </w:rPr>
        <w:t>3</w:t>
      </w:r>
      <w:r w:rsidRPr="003475D6">
        <w:rPr>
          <w:rFonts w:ascii="Arial" w:hAnsi="Arial" w:cs="Arial"/>
        </w:rPr>
        <w:t xml:space="preserve"> dni przed wprowadzeniem zmiany. </w:t>
      </w:r>
    </w:p>
    <w:p w14:paraId="5A90A070" w14:textId="471EFF93" w:rsidR="00CE3A3B" w:rsidRPr="003475D6" w:rsidRDefault="00CE3A3B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Najemca zapewni odpowiednią liczbę perso</w:t>
      </w:r>
      <w:r w:rsidR="00734F39" w:rsidRPr="003475D6">
        <w:rPr>
          <w:rFonts w:ascii="Arial" w:hAnsi="Arial" w:cs="Arial"/>
        </w:rPr>
        <w:t xml:space="preserve">nelu (co najmniej 2 osoby), </w:t>
      </w:r>
      <w:r w:rsidR="00980708" w:rsidRPr="003475D6">
        <w:rPr>
          <w:rFonts w:ascii="Arial" w:hAnsi="Arial" w:cs="Arial"/>
        </w:rPr>
        <w:t xml:space="preserve">który będzie </w:t>
      </w:r>
      <w:r w:rsidR="00734F39" w:rsidRPr="003475D6">
        <w:rPr>
          <w:rFonts w:ascii="Arial" w:hAnsi="Arial" w:cs="Arial"/>
        </w:rPr>
        <w:t>spełnia</w:t>
      </w:r>
      <w:r w:rsidR="00980708" w:rsidRPr="003475D6">
        <w:rPr>
          <w:rFonts w:ascii="Arial" w:hAnsi="Arial" w:cs="Arial"/>
        </w:rPr>
        <w:t xml:space="preserve">ł wymagania </w:t>
      </w:r>
      <w:r w:rsidR="00734F39" w:rsidRPr="003475D6">
        <w:rPr>
          <w:rFonts w:ascii="Arial" w:hAnsi="Arial" w:cs="Arial"/>
        </w:rPr>
        <w:t>W</w:t>
      </w:r>
      <w:r w:rsidRPr="003475D6">
        <w:rPr>
          <w:rFonts w:ascii="Arial" w:hAnsi="Arial" w:cs="Arial"/>
        </w:rPr>
        <w:t xml:space="preserve">ynajmującego, </w:t>
      </w:r>
      <w:r w:rsidR="00734F39" w:rsidRPr="003475D6">
        <w:rPr>
          <w:rFonts w:ascii="Arial" w:hAnsi="Arial" w:cs="Arial"/>
        </w:rPr>
        <w:t xml:space="preserve">szczegółowo opisane </w:t>
      </w:r>
      <w:r w:rsidRPr="003475D6">
        <w:rPr>
          <w:rFonts w:ascii="Arial" w:hAnsi="Arial" w:cs="Arial"/>
        </w:rPr>
        <w:t>w</w:t>
      </w:r>
      <w:r w:rsidR="0042700F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Załącznik</w:t>
      </w:r>
      <w:r w:rsidR="00C85638">
        <w:rPr>
          <w:rFonts w:ascii="Arial" w:hAnsi="Arial" w:cs="Arial"/>
        </w:rPr>
        <w:t>u</w:t>
      </w:r>
      <w:r w:rsidRPr="003475D6">
        <w:rPr>
          <w:rFonts w:ascii="Arial" w:hAnsi="Arial" w:cs="Arial"/>
        </w:rPr>
        <w:t xml:space="preserve"> nr 1 </w:t>
      </w:r>
      <w:r w:rsidR="00E97F57" w:rsidRPr="003475D6">
        <w:rPr>
          <w:rFonts w:ascii="Arial" w:hAnsi="Arial" w:cs="Arial"/>
        </w:rPr>
        <w:t>do Umowy</w:t>
      </w:r>
      <w:r w:rsidR="0042700F" w:rsidRPr="003475D6">
        <w:rPr>
          <w:rFonts w:ascii="Arial" w:hAnsi="Arial" w:cs="Arial"/>
        </w:rPr>
        <w:t>.</w:t>
      </w:r>
    </w:p>
    <w:p w14:paraId="7967CB4A" w14:textId="77777777" w:rsidR="008A2636" w:rsidRPr="003475D6" w:rsidRDefault="008A2636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się, że produkty o charakterze edukacyjno-naukowym oferowane w sprzedaży w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</w:t>
      </w:r>
      <w:r w:rsidR="00182B87">
        <w:rPr>
          <w:rFonts w:ascii="Arial" w:hAnsi="Arial" w:cs="Arial"/>
          <w:spacing w:val="-2"/>
          <w:sz w:val="20"/>
          <w:szCs w:val="20"/>
        </w:rPr>
        <w:t xml:space="preserve">pie z pamiątkami </w:t>
      </w:r>
      <w:r w:rsidRPr="003475D6">
        <w:rPr>
          <w:rFonts w:ascii="Arial" w:hAnsi="Arial" w:cs="Arial"/>
          <w:sz w:val="20"/>
          <w:szCs w:val="20"/>
        </w:rPr>
        <w:t xml:space="preserve">będą stanowiły co najmniej </w:t>
      </w:r>
      <w:r w:rsidR="00BA11FE" w:rsidRPr="003475D6">
        <w:rPr>
          <w:rFonts w:ascii="Arial" w:hAnsi="Arial" w:cs="Arial"/>
          <w:sz w:val="20"/>
          <w:szCs w:val="20"/>
        </w:rPr>
        <w:t>8</w:t>
      </w:r>
      <w:r w:rsidRPr="003475D6">
        <w:rPr>
          <w:rFonts w:ascii="Arial" w:hAnsi="Arial" w:cs="Arial"/>
          <w:sz w:val="20"/>
          <w:szCs w:val="20"/>
        </w:rPr>
        <w:t>0 % wszystkich produktów wystawionych do sprzedaży</w:t>
      </w:r>
      <w:r w:rsidR="00E3249F">
        <w:rPr>
          <w:rFonts w:ascii="Arial" w:hAnsi="Arial" w:cs="Arial"/>
          <w:sz w:val="20"/>
          <w:szCs w:val="20"/>
        </w:rPr>
        <w:t>.</w:t>
      </w:r>
    </w:p>
    <w:p w14:paraId="1DEED796" w14:textId="77777777" w:rsidR="008A2636" w:rsidRPr="00A65FCD" w:rsidRDefault="008A2636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65FCD">
        <w:rPr>
          <w:rFonts w:ascii="Arial" w:hAnsi="Arial" w:cs="Arial"/>
          <w:sz w:val="20"/>
          <w:szCs w:val="20"/>
        </w:rPr>
        <w:t xml:space="preserve">Najemca oświadcza, że wszystkie produkty sprzedawane w </w:t>
      </w:r>
      <w:r w:rsidR="00182B87" w:rsidRPr="00A65FCD">
        <w:rPr>
          <w:rFonts w:ascii="Arial" w:hAnsi="Arial" w:cs="Arial"/>
          <w:spacing w:val="-2"/>
          <w:sz w:val="20"/>
          <w:szCs w:val="20"/>
        </w:rPr>
        <w:t>Sklepie z pamiątkami</w:t>
      </w:r>
      <w:r w:rsidRPr="00A65FCD">
        <w:rPr>
          <w:rFonts w:ascii="Arial" w:hAnsi="Arial" w:cs="Arial"/>
          <w:sz w:val="20"/>
          <w:szCs w:val="20"/>
        </w:rPr>
        <w:t xml:space="preserve"> spełniają wymogi jakościowe oraz bezpieczeństwa, zgodnie z  właściwymi przepisami prawa obowiązującymi na terenie Polski (atesty, odpowiednie oznakowanie produktów, instrukcja w języku polskim itp.).</w:t>
      </w:r>
    </w:p>
    <w:p w14:paraId="6ED15926" w14:textId="77777777" w:rsidR="00BC481E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zobowiązany jest do </w:t>
      </w:r>
      <w:r w:rsidR="00FE0EB8" w:rsidRPr="003475D6">
        <w:rPr>
          <w:rFonts w:ascii="Arial" w:hAnsi="Arial" w:cs="Arial"/>
        </w:rPr>
        <w:t xml:space="preserve">zakazu sprzedaży </w:t>
      </w:r>
      <w:r w:rsidR="00697947" w:rsidRPr="003475D6">
        <w:rPr>
          <w:rFonts w:ascii="Arial" w:hAnsi="Arial" w:cs="Arial"/>
          <w:color w:val="000000"/>
        </w:rPr>
        <w:t>alkoholu</w:t>
      </w:r>
      <w:r w:rsidR="009F398A" w:rsidRPr="003475D6">
        <w:rPr>
          <w:rFonts w:ascii="Arial" w:hAnsi="Arial" w:cs="Arial"/>
          <w:color w:val="000000"/>
        </w:rPr>
        <w:t xml:space="preserve"> i innych środków odurzających</w:t>
      </w:r>
      <w:r w:rsidR="00697947" w:rsidRPr="003475D6">
        <w:rPr>
          <w:rFonts w:ascii="Arial" w:hAnsi="Arial" w:cs="Arial"/>
          <w:color w:val="000000"/>
        </w:rPr>
        <w:t>, artykułów</w:t>
      </w:r>
      <w:r w:rsidR="009B7EFB" w:rsidRPr="003475D6">
        <w:rPr>
          <w:rFonts w:ascii="Arial" w:hAnsi="Arial" w:cs="Arial"/>
          <w:color w:val="000000"/>
        </w:rPr>
        <w:t xml:space="preserve"> spożywczych (z wyjątkiem spożywczych artykułów reklamowych</w:t>
      </w:r>
      <w:r w:rsidR="00FE0EB8" w:rsidRPr="003475D6">
        <w:rPr>
          <w:rFonts w:ascii="Arial" w:hAnsi="Arial" w:cs="Arial"/>
          <w:color w:val="000000"/>
        </w:rPr>
        <w:t xml:space="preserve"> </w:t>
      </w:r>
      <w:r w:rsidR="00FB6550" w:rsidRPr="003475D6">
        <w:rPr>
          <w:rFonts w:ascii="Arial" w:hAnsi="Arial" w:cs="Arial"/>
          <w:color w:val="000000"/>
        </w:rPr>
        <w:t>opatrzon</w:t>
      </w:r>
      <w:r w:rsidR="00BC5F6D" w:rsidRPr="003475D6">
        <w:rPr>
          <w:rFonts w:ascii="Arial" w:hAnsi="Arial" w:cs="Arial"/>
          <w:color w:val="000000"/>
        </w:rPr>
        <w:t>ych</w:t>
      </w:r>
      <w:r w:rsidR="00FB6550" w:rsidRPr="003475D6">
        <w:rPr>
          <w:rFonts w:ascii="Arial" w:hAnsi="Arial" w:cs="Arial"/>
          <w:color w:val="000000"/>
        </w:rPr>
        <w:t xml:space="preserve"> oznaczeniem Wynajmującego</w:t>
      </w:r>
      <w:r w:rsidR="009B7EFB" w:rsidRPr="003475D6">
        <w:rPr>
          <w:rFonts w:ascii="Arial" w:hAnsi="Arial" w:cs="Arial"/>
          <w:color w:val="000000"/>
        </w:rPr>
        <w:t>),</w:t>
      </w:r>
      <w:r w:rsidR="00FE0EB8" w:rsidRPr="003475D6">
        <w:rPr>
          <w:rFonts w:ascii="Arial" w:hAnsi="Arial" w:cs="Arial"/>
          <w:color w:val="000000"/>
        </w:rPr>
        <w:t xml:space="preserve"> środków higienicznych (w tym prezerwatyw)</w:t>
      </w:r>
      <w:r w:rsidR="009B7EFB" w:rsidRPr="003475D6">
        <w:rPr>
          <w:rFonts w:ascii="Arial" w:hAnsi="Arial" w:cs="Arial"/>
          <w:color w:val="000000"/>
        </w:rPr>
        <w:t>, kosmetyk</w:t>
      </w:r>
      <w:r w:rsidR="00E158EB" w:rsidRPr="003475D6">
        <w:rPr>
          <w:rFonts w:ascii="Arial" w:hAnsi="Arial" w:cs="Arial"/>
          <w:color w:val="000000"/>
        </w:rPr>
        <w:t>ów</w:t>
      </w:r>
      <w:r w:rsidR="009B7EFB" w:rsidRPr="003475D6">
        <w:rPr>
          <w:rFonts w:ascii="Arial" w:hAnsi="Arial" w:cs="Arial"/>
          <w:color w:val="000000"/>
        </w:rPr>
        <w:t xml:space="preserve"> (z wyjątkiem zaakceptowanych przez Wynajmującego), pras</w:t>
      </w:r>
      <w:r w:rsidR="00E158EB" w:rsidRPr="003475D6">
        <w:rPr>
          <w:rFonts w:ascii="Arial" w:hAnsi="Arial" w:cs="Arial"/>
          <w:color w:val="000000"/>
        </w:rPr>
        <w:t>y</w:t>
      </w:r>
      <w:r w:rsidR="009B7EFB" w:rsidRPr="003475D6">
        <w:rPr>
          <w:rFonts w:ascii="Arial" w:hAnsi="Arial" w:cs="Arial"/>
          <w:color w:val="000000"/>
        </w:rPr>
        <w:t xml:space="preserve"> (z wyjątkiem publikacji naukowo-edukacyjnych). Wszelkie odstępstwa od w</w:t>
      </w:r>
      <w:r w:rsidR="00442284" w:rsidRPr="003475D6">
        <w:rPr>
          <w:rFonts w:ascii="Arial" w:hAnsi="Arial" w:cs="Arial"/>
          <w:color w:val="000000"/>
        </w:rPr>
        <w:t>yżej wymienionych</w:t>
      </w:r>
      <w:r w:rsidR="009B7EFB" w:rsidRPr="003475D6">
        <w:rPr>
          <w:rFonts w:ascii="Arial" w:hAnsi="Arial" w:cs="Arial"/>
          <w:color w:val="000000"/>
        </w:rPr>
        <w:t xml:space="preserve"> kategorii produktów muszą być skonsultowane z Wynajmującym</w:t>
      </w:r>
      <w:r w:rsidRPr="003475D6">
        <w:rPr>
          <w:rFonts w:ascii="Arial" w:hAnsi="Arial" w:cs="Arial"/>
        </w:rPr>
        <w:t>.</w:t>
      </w:r>
      <w:r w:rsidR="00E158EB" w:rsidRPr="003475D6">
        <w:rPr>
          <w:rFonts w:ascii="Arial" w:hAnsi="Arial" w:cs="Arial"/>
        </w:rPr>
        <w:t xml:space="preserve"> </w:t>
      </w:r>
    </w:p>
    <w:p w14:paraId="705607D4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nie ponosi odpowiedzialności za ograniczenie wielkości obrotów spowodowane czasowym ograniczeniem lub wyłączeniem dostępu do </w:t>
      </w:r>
      <w:r w:rsidR="00442284" w:rsidRPr="003475D6">
        <w:rPr>
          <w:rFonts w:ascii="Arial" w:hAnsi="Arial" w:cs="Arial"/>
        </w:rPr>
        <w:t>Sklep</w:t>
      </w:r>
      <w:r w:rsidR="00E3249F">
        <w:rPr>
          <w:rFonts w:ascii="Arial" w:hAnsi="Arial" w:cs="Arial"/>
        </w:rPr>
        <w:t>u z pamiątkami</w:t>
      </w:r>
      <w:r w:rsidRPr="003475D6">
        <w:rPr>
          <w:rFonts w:ascii="Arial" w:hAnsi="Arial" w:cs="Arial"/>
        </w:rPr>
        <w:t xml:space="preserve">. O planowanych okresach zamknięcia Budynku Wynajmujący powiadomi Najemcę </w:t>
      </w:r>
      <w:r w:rsidR="00A65FCD">
        <w:rPr>
          <w:rFonts w:ascii="Arial" w:hAnsi="Arial" w:cs="Arial"/>
        </w:rPr>
        <w:t>w drodze korespondencji e - mail</w:t>
      </w:r>
      <w:r w:rsidR="00A65FCD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z co najmniej 14 dniowym wyprzedzeniem. Najemca zapłaci czynsz oraz opłatę eksploatacyjną pomniejszoną proporcjonalnie o </w:t>
      </w:r>
      <w:r w:rsidR="00E97F57" w:rsidRPr="003475D6">
        <w:rPr>
          <w:rFonts w:ascii="Arial" w:hAnsi="Arial" w:cs="Arial"/>
        </w:rPr>
        <w:t>liczbę</w:t>
      </w:r>
      <w:r w:rsidRPr="003475D6">
        <w:rPr>
          <w:rFonts w:ascii="Arial" w:hAnsi="Arial" w:cs="Arial"/>
        </w:rPr>
        <w:t xml:space="preserve"> dni za czas, w którym Budynek zostanie zamknięty dla odwiedzających</w:t>
      </w:r>
      <w:r w:rsidR="00A145C6" w:rsidRPr="003475D6">
        <w:rPr>
          <w:rFonts w:ascii="Arial" w:hAnsi="Arial" w:cs="Arial"/>
        </w:rPr>
        <w:t xml:space="preserve"> (w sytuacjach, o których jest mowa powyżej)</w:t>
      </w:r>
      <w:r w:rsidRPr="003475D6">
        <w:rPr>
          <w:rFonts w:ascii="Arial" w:hAnsi="Arial" w:cs="Arial"/>
        </w:rPr>
        <w:t xml:space="preserve">. Koszt wynagrodzeń dla zatrudnionych pracowników w tym okresie ponosi Najemca. </w:t>
      </w:r>
    </w:p>
    <w:p w14:paraId="2F7747FA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Najemca przed rozpoczęciem </w:t>
      </w:r>
      <w:r w:rsidR="00FB6550" w:rsidRPr="003475D6">
        <w:rPr>
          <w:rFonts w:ascii="Arial" w:hAnsi="Arial" w:cs="Arial"/>
        </w:rPr>
        <w:t xml:space="preserve">Działalności handlowej </w:t>
      </w:r>
      <w:r w:rsidRPr="003475D6">
        <w:rPr>
          <w:rFonts w:ascii="Arial" w:hAnsi="Arial" w:cs="Arial"/>
        </w:rPr>
        <w:t xml:space="preserve">w </w:t>
      </w:r>
      <w:r w:rsidR="00182B87" w:rsidRPr="003475D6">
        <w:rPr>
          <w:rFonts w:ascii="Arial" w:hAnsi="Arial" w:cs="Arial"/>
          <w:spacing w:val="-2"/>
        </w:rPr>
        <w:t>Sklep</w:t>
      </w:r>
      <w:r w:rsidR="00E3249F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uzyska wszystkie niezbędne dla prowadzenia działalności gospodarczej pozwolenia, a odpowiednie dokumenty przedłoży Wynajmującemu przed dniem </w:t>
      </w:r>
      <w:r w:rsidR="00A65FCD">
        <w:rPr>
          <w:rFonts w:ascii="Arial" w:hAnsi="Arial" w:cs="Arial"/>
        </w:rPr>
        <w:t>przekazania Najemcy lokalu</w:t>
      </w:r>
      <w:r w:rsidR="00E3249F">
        <w:rPr>
          <w:rFonts w:ascii="Arial" w:hAnsi="Arial" w:cs="Arial"/>
        </w:rPr>
        <w:t>. U</w:t>
      </w:r>
      <w:r w:rsidRPr="003475D6">
        <w:rPr>
          <w:rFonts w:ascii="Arial" w:hAnsi="Arial" w:cs="Arial"/>
        </w:rPr>
        <w:t xml:space="preserve">rządzenia techniczne </w:t>
      </w:r>
      <w:r w:rsidR="00E3249F">
        <w:rPr>
          <w:rFonts w:ascii="Arial" w:hAnsi="Arial" w:cs="Arial"/>
        </w:rPr>
        <w:t>niezbędne do prowadzenia Działalność handlowej</w:t>
      </w:r>
      <w:r w:rsidRPr="003475D6">
        <w:rPr>
          <w:rFonts w:ascii="Arial" w:hAnsi="Arial" w:cs="Arial"/>
        </w:rPr>
        <w:t xml:space="preserve"> powinny spełniać wszystkie normy i wymogi przewidziane przez obowiązujące przepisy prawa dla prowadzenia Działalności </w:t>
      </w:r>
      <w:r w:rsidR="00442284" w:rsidRPr="003475D6">
        <w:rPr>
          <w:rFonts w:ascii="Arial" w:hAnsi="Arial" w:cs="Arial"/>
        </w:rPr>
        <w:t>handlowej</w:t>
      </w:r>
      <w:r w:rsidRPr="003475D6">
        <w:rPr>
          <w:rFonts w:ascii="Arial" w:hAnsi="Arial" w:cs="Arial"/>
        </w:rPr>
        <w:t>.</w:t>
      </w:r>
    </w:p>
    <w:p w14:paraId="0E111452" w14:textId="77777777" w:rsidR="004B73FD" w:rsidRPr="003475D6" w:rsidRDefault="00FB6550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Najemca zobowiązuje się 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 xml:space="preserve">przed rozpoczęciem najmu zadeklarować </w:t>
      </w:r>
      <w:r w:rsidR="00E97F57" w:rsidRPr="003475D6">
        <w:rPr>
          <w:rFonts w:ascii="Arial" w:hAnsi="Arial" w:cs="Arial"/>
          <w:color w:val="000000"/>
          <w:sz w:val="20"/>
          <w:szCs w:val="20"/>
        </w:rPr>
        <w:t>liczbę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 xml:space="preserve"> wywozów odpadów oraz ich frakcje w skali miesiąca, zgodnie z obowiązującym sposobem segregacji oraz harmonogramem wywozu odpadów dla ms</w:t>
      </w:r>
      <w:r w:rsidR="00E3249F">
        <w:rPr>
          <w:rFonts w:ascii="Arial" w:hAnsi="Arial" w:cs="Arial"/>
          <w:color w:val="000000"/>
          <w:sz w:val="20"/>
          <w:szCs w:val="20"/>
        </w:rPr>
        <w:t>t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>. Warszawy oraz</w:t>
      </w:r>
      <w:r w:rsidR="0033149B" w:rsidRPr="003475D6">
        <w:rPr>
          <w:rFonts w:ascii="Arial" w:hAnsi="Arial" w:cs="Arial"/>
          <w:color w:val="000000"/>
          <w:sz w:val="20"/>
          <w:szCs w:val="20"/>
        </w:rPr>
        <w:t xml:space="preserve"> poinformowa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>ć</w:t>
      </w:r>
      <w:r w:rsidR="007850B1" w:rsidRPr="003475D6">
        <w:rPr>
          <w:rFonts w:ascii="Arial" w:hAnsi="Arial" w:cs="Arial"/>
          <w:color w:val="000000"/>
          <w:sz w:val="20"/>
          <w:szCs w:val="20"/>
        </w:rPr>
        <w:t xml:space="preserve"> o tym fakcie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Wynajmując</w:t>
      </w:r>
      <w:r w:rsidR="004F7B04" w:rsidRPr="003475D6">
        <w:rPr>
          <w:rFonts w:ascii="Arial" w:hAnsi="Arial" w:cs="Arial"/>
          <w:color w:val="000000"/>
          <w:sz w:val="20"/>
          <w:szCs w:val="20"/>
        </w:rPr>
        <w:t>ego,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nie później niż w terminie 10 dni od </w:t>
      </w:r>
      <w:r w:rsidR="00E3249F">
        <w:rPr>
          <w:rFonts w:ascii="Arial" w:hAnsi="Arial" w:cs="Arial"/>
          <w:color w:val="000000"/>
          <w:sz w:val="20"/>
          <w:szCs w:val="20"/>
        </w:rPr>
        <w:t xml:space="preserve">dnia </w:t>
      </w:r>
      <w:r w:rsidRPr="003475D6">
        <w:rPr>
          <w:rFonts w:ascii="Arial" w:hAnsi="Arial" w:cs="Arial"/>
          <w:color w:val="000000"/>
          <w:sz w:val="20"/>
          <w:szCs w:val="20"/>
        </w:rPr>
        <w:t>zawarcia Umowy</w:t>
      </w:r>
      <w:r w:rsidR="00CB224E" w:rsidRPr="003475D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04540BE" w14:textId="77777777" w:rsidR="004B73FD" w:rsidRPr="003475D6" w:rsidRDefault="004B73FD" w:rsidP="00122AE3">
      <w:pPr>
        <w:spacing w:line="276" w:lineRule="auto"/>
        <w:ind w:left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BD18048" w14:textId="77777777" w:rsidR="00D70D7D" w:rsidRPr="003475D6" w:rsidRDefault="00D70D7D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5</w:t>
      </w:r>
    </w:p>
    <w:p w14:paraId="6F331A07" w14:textId="77777777" w:rsidR="00D70D7D" w:rsidRPr="003475D6" w:rsidRDefault="00D70D7D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Projekt aranżacji Lokalu i wizualizacja</w:t>
      </w:r>
    </w:p>
    <w:p w14:paraId="167A7083" w14:textId="77777777" w:rsidR="00D70D7D" w:rsidRPr="003475D6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opracuje projekt i wizualizację aranżacji Lokalu w oparciu o </w:t>
      </w:r>
      <w:r w:rsidR="00E3249F">
        <w:rPr>
          <w:rFonts w:ascii="Arial" w:hAnsi="Arial" w:cs="Arial"/>
          <w:sz w:val="20"/>
          <w:szCs w:val="20"/>
        </w:rPr>
        <w:t>k</w:t>
      </w:r>
      <w:r w:rsidR="00E3249F" w:rsidRPr="003475D6">
        <w:rPr>
          <w:rFonts w:ascii="Arial" w:hAnsi="Arial" w:cs="Arial"/>
          <w:sz w:val="20"/>
          <w:szCs w:val="20"/>
        </w:rPr>
        <w:t xml:space="preserve">oncepcję </w:t>
      </w:r>
      <w:r w:rsidRPr="003475D6">
        <w:rPr>
          <w:rFonts w:ascii="Arial" w:hAnsi="Arial" w:cs="Arial"/>
          <w:sz w:val="20"/>
          <w:szCs w:val="20"/>
        </w:rPr>
        <w:t>aranżacji lokalu</w:t>
      </w:r>
      <w:r w:rsidR="00182B87">
        <w:rPr>
          <w:rFonts w:ascii="Arial" w:hAnsi="Arial" w:cs="Arial"/>
          <w:sz w:val="20"/>
          <w:szCs w:val="20"/>
        </w:rPr>
        <w:t xml:space="preserve"> przedstawioną w ofercie konkursowej</w:t>
      </w:r>
      <w:r w:rsidRPr="003475D6">
        <w:rPr>
          <w:rFonts w:ascii="Arial" w:hAnsi="Arial" w:cs="Arial"/>
          <w:sz w:val="20"/>
          <w:szCs w:val="20"/>
        </w:rPr>
        <w:t xml:space="preserve"> w terminie nie dłuższym niż </w:t>
      </w:r>
      <w:r w:rsidR="00D93D1B" w:rsidRPr="003475D6">
        <w:rPr>
          <w:rFonts w:ascii="Arial" w:hAnsi="Arial" w:cs="Arial"/>
          <w:sz w:val="20"/>
          <w:szCs w:val="20"/>
        </w:rPr>
        <w:t>5</w:t>
      </w:r>
      <w:r w:rsidRPr="003475D6">
        <w:rPr>
          <w:rFonts w:ascii="Arial" w:hAnsi="Arial" w:cs="Arial"/>
          <w:sz w:val="20"/>
          <w:szCs w:val="20"/>
        </w:rPr>
        <w:t xml:space="preserve"> dni od dnia </w:t>
      </w:r>
      <w:r w:rsidR="00E3249F">
        <w:rPr>
          <w:rFonts w:ascii="Arial" w:hAnsi="Arial" w:cs="Arial"/>
          <w:sz w:val="20"/>
          <w:szCs w:val="20"/>
        </w:rPr>
        <w:t>zawarcia</w:t>
      </w:r>
      <w:r w:rsidR="00E3249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Umowy. Projekt i wizualizacja zostanie dostarczona Wynajmującemu w formie kolorowych wydruków formatu A3 (w dwóch egzemplarzach) i na nośniku elektronicznym. </w:t>
      </w:r>
    </w:p>
    <w:p w14:paraId="723B0FB4" w14:textId="77777777" w:rsidR="00D70D7D" w:rsidRPr="003475D6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 terminie 5 dni od dnia przekazania Wynajmującemu projektu i wizualizacji, o których mowa w ust.1</w:t>
      </w:r>
      <w:r w:rsidR="00F764EA" w:rsidRPr="003475D6">
        <w:rPr>
          <w:rFonts w:ascii="Arial" w:hAnsi="Arial" w:cs="Arial"/>
          <w:sz w:val="20"/>
          <w:szCs w:val="20"/>
        </w:rPr>
        <w:t xml:space="preserve"> powyżej</w:t>
      </w:r>
      <w:r w:rsidRPr="003475D6">
        <w:rPr>
          <w:rFonts w:ascii="Arial" w:hAnsi="Arial" w:cs="Arial"/>
          <w:sz w:val="20"/>
          <w:szCs w:val="20"/>
        </w:rPr>
        <w:t xml:space="preserve">, Wynajmujący może wnieść do nich uwagi, które zostaną w całości uwzględnione przez Najemcę w terminie 7 dni. </w:t>
      </w:r>
    </w:p>
    <w:p w14:paraId="5ED65C7B" w14:textId="77777777" w:rsidR="000919E5" w:rsidRPr="007F23FB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potwierdzi akceptację projektu i wizualizacji poprzez naniesienie na oba egzemplarze wydrukó</w:t>
      </w:r>
      <w:r w:rsidR="00A65FCD">
        <w:rPr>
          <w:rFonts w:ascii="Arial" w:hAnsi="Arial" w:cs="Arial"/>
          <w:sz w:val="20"/>
          <w:szCs w:val="20"/>
        </w:rPr>
        <w:t>w</w:t>
      </w:r>
      <w:r w:rsidR="00B0279E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stosownej wzmianki opatrzonej datą i podpisem osoby upoważnionej. Jeden egzemplarz zostanie przekazany Najemcy.</w:t>
      </w:r>
    </w:p>
    <w:p w14:paraId="60A6D0B2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6</w:t>
      </w:r>
    </w:p>
    <w:p w14:paraId="7AA119B9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Wydanie </w:t>
      </w:r>
      <w:r w:rsidR="001D0AAB" w:rsidRPr="003475D6">
        <w:rPr>
          <w:rFonts w:ascii="Arial" w:hAnsi="Arial" w:cs="Arial"/>
          <w:b/>
          <w:bCs/>
          <w:sz w:val="20"/>
          <w:szCs w:val="20"/>
        </w:rPr>
        <w:t>Sklep</w:t>
      </w:r>
      <w:r w:rsidR="00097A5C">
        <w:rPr>
          <w:rFonts w:ascii="Arial" w:hAnsi="Arial" w:cs="Arial"/>
          <w:b/>
          <w:bCs/>
          <w:sz w:val="20"/>
          <w:szCs w:val="20"/>
        </w:rPr>
        <w:t>u z pamiątkami</w:t>
      </w:r>
    </w:p>
    <w:p w14:paraId="1164BEFA" w14:textId="77777777" w:rsidR="000919E5" w:rsidRPr="003475D6" w:rsidRDefault="000919E5" w:rsidP="00122AE3">
      <w:pPr>
        <w:pStyle w:val="Tekstpodstawowy2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zobowiązuje się wydać Najemcy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– a Najemca zobowiązuje się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>przyjąć - w terminie</w:t>
      </w:r>
      <w:r w:rsidR="00D93D1B" w:rsidRPr="003475D6">
        <w:rPr>
          <w:rFonts w:ascii="Arial" w:hAnsi="Arial" w:cs="Arial"/>
        </w:rPr>
        <w:t xml:space="preserve"> </w:t>
      </w:r>
      <w:r w:rsidR="00201A56" w:rsidRPr="003475D6">
        <w:rPr>
          <w:rFonts w:ascii="Arial" w:hAnsi="Arial" w:cs="Arial"/>
        </w:rPr>
        <w:t>14</w:t>
      </w:r>
      <w:r w:rsidR="00BA11FE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dni od </w:t>
      </w:r>
      <w:r w:rsidR="004B73FD" w:rsidRPr="003475D6">
        <w:rPr>
          <w:rFonts w:ascii="Arial" w:hAnsi="Arial" w:cs="Arial"/>
        </w:rPr>
        <w:t xml:space="preserve">dnia </w:t>
      </w:r>
      <w:r w:rsidRPr="003475D6">
        <w:rPr>
          <w:rFonts w:ascii="Arial" w:hAnsi="Arial" w:cs="Arial"/>
        </w:rPr>
        <w:t>zawarcia Umowy</w:t>
      </w:r>
      <w:r w:rsidR="00D93D1B" w:rsidRPr="003475D6">
        <w:rPr>
          <w:rFonts w:ascii="Arial" w:hAnsi="Arial" w:cs="Arial"/>
        </w:rPr>
        <w:t>.</w:t>
      </w:r>
    </w:p>
    <w:p w14:paraId="3B0ECCB6" w14:textId="0F5D6324" w:rsidR="003475D6" w:rsidRPr="00103B39" w:rsidRDefault="000919E5" w:rsidP="00103B39">
      <w:pPr>
        <w:pStyle w:val="Tekstpodstawowy2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Strony podpiszą Protokół Przekazania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którego wzór stanowi Załącznik nr </w:t>
      </w:r>
      <w:r w:rsidR="00F37AE0" w:rsidRPr="003475D6">
        <w:rPr>
          <w:rFonts w:ascii="Arial" w:hAnsi="Arial" w:cs="Arial"/>
        </w:rPr>
        <w:t xml:space="preserve">5 </w:t>
      </w:r>
      <w:r w:rsidR="00F764EA" w:rsidRPr="003475D6">
        <w:rPr>
          <w:rFonts w:ascii="Arial" w:hAnsi="Arial" w:cs="Arial"/>
        </w:rPr>
        <w:t>do Umowy</w:t>
      </w:r>
      <w:r w:rsidRPr="003475D6">
        <w:rPr>
          <w:rFonts w:ascii="Arial" w:hAnsi="Arial" w:cs="Arial"/>
        </w:rPr>
        <w:t xml:space="preserve">. Wydanie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nastąpi z chwilą podpisania Protokołu </w:t>
      </w:r>
      <w:r w:rsidR="001D0AAB" w:rsidRPr="003475D6">
        <w:rPr>
          <w:rFonts w:ascii="Arial" w:hAnsi="Arial" w:cs="Arial"/>
        </w:rPr>
        <w:t xml:space="preserve">Przekazania </w:t>
      </w:r>
      <w:r w:rsidRPr="003475D6">
        <w:rPr>
          <w:rFonts w:ascii="Arial" w:hAnsi="Arial" w:cs="Arial"/>
        </w:rPr>
        <w:t>przez obie Strony.</w:t>
      </w:r>
    </w:p>
    <w:p w14:paraId="41D02BC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7</w:t>
      </w:r>
    </w:p>
    <w:p w14:paraId="6A2C139C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Zwrot </w:t>
      </w:r>
      <w:r w:rsidR="001D0AAB" w:rsidRPr="003475D6">
        <w:rPr>
          <w:rFonts w:ascii="Arial" w:hAnsi="Arial" w:cs="Arial"/>
          <w:b/>
          <w:bCs/>
          <w:sz w:val="20"/>
          <w:szCs w:val="20"/>
        </w:rPr>
        <w:t>Sklep</w:t>
      </w:r>
      <w:r w:rsidR="000B2243">
        <w:rPr>
          <w:rFonts w:ascii="Arial" w:hAnsi="Arial" w:cs="Arial"/>
          <w:b/>
          <w:bCs/>
          <w:sz w:val="20"/>
          <w:szCs w:val="20"/>
        </w:rPr>
        <w:t>u z pamiątkami</w:t>
      </w:r>
    </w:p>
    <w:p w14:paraId="37F928DB" w14:textId="77777777" w:rsidR="000919E5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z chwilą </w:t>
      </w:r>
      <w:r w:rsidR="00F764EA" w:rsidRPr="003475D6">
        <w:rPr>
          <w:rFonts w:ascii="Arial" w:hAnsi="Arial" w:cs="Arial"/>
        </w:rPr>
        <w:t>wypowiedzenia</w:t>
      </w:r>
      <w:r w:rsidRPr="003475D6">
        <w:rPr>
          <w:rFonts w:ascii="Arial" w:hAnsi="Arial" w:cs="Arial"/>
        </w:rPr>
        <w:t xml:space="preserve"> lub </w:t>
      </w:r>
      <w:r w:rsidR="00F764EA" w:rsidRPr="003475D6">
        <w:rPr>
          <w:rFonts w:ascii="Arial" w:hAnsi="Arial" w:cs="Arial"/>
        </w:rPr>
        <w:t>zakończenia obowiązywania</w:t>
      </w:r>
      <w:r w:rsidRPr="003475D6">
        <w:rPr>
          <w:rFonts w:ascii="Arial" w:hAnsi="Arial" w:cs="Arial"/>
        </w:rPr>
        <w:t xml:space="preserve"> Umowy przywrócić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 do stanu stwierdzonego Protokołem Przekazania</w:t>
      </w:r>
      <w:r w:rsidR="000C6E1D">
        <w:rPr>
          <w:rFonts w:ascii="Arial" w:hAnsi="Arial" w:cs="Arial"/>
        </w:rPr>
        <w:t>,</w:t>
      </w:r>
      <w:r w:rsidRPr="003475D6">
        <w:rPr>
          <w:rFonts w:ascii="Arial" w:hAnsi="Arial" w:cs="Arial"/>
        </w:rPr>
        <w:t xml:space="preserve"> z uwzględnieniem stanu zużycia wynikającego z używania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="001D0AAB" w:rsidRPr="003475D6">
        <w:rPr>
          <w:rFonts w:ascii="Arial" w:hAnsi="Arial" w:cs="Arial"/>
        </w:rPr>
        <w:t xml:space="preserve"> </w:t>
      </w:r>
      <w:r w:rsidR="000B2243" w:rsidRPr="003475D6">
        <w:rPr>
          <w:rFonts w:ascii="Arial" w:hAnsi="Arial" w:cs="Arial"/>
        </w:rPr>
        <w:t>zgodn</w:t>
      </w:r>
      <w:r w:rsidR="000B2243">
        <w:rPr>
          <w:rFonts w:ascii="Arial" w:hAnsi="Arial" w:cs="Arial"/>
        </w:rPr>
        <w:t>ie</w:t>
      </w:r>
      <w:r w:rsidR="000B2243" w:rsidRPr="003475D6">
        <w:rPr>
          <w:rFonts w:ascii="Arial" w:hAnsi="Arial" w:cs="Arial"/>
        </w:rPr>
        <w:t xml:space="preserve"> </w:t>
      </w:r>
      <w:r w:rsidR="001D0AAB" w:rsidRPr="003475D6">
        <w:rPr>
          <w:rFonts w:ascii="Arial" w:hAnsi="Arial" w:cs="Arial"/>
        </w:rPr>
        <w:t>z Umową</w:t>
      </w:r>
      <w:r w:rsidRPr="003475D6">
        <w:rPr>
          <w:rFonts w:ascii="Arial" w:hAnsi="Arial" w:cs="Arial"/>
        </w:rPr>
        <w:t>. W szczególności Najemca zobowiązuje się do usunięcia</w:t>
      </w:r>
      <w:r w:rsidR="001D0AAB" w:rsidRPr="003475D6">
        <w:rPr>
          <w:rFonts w:ascii="Arial" w:hAnsi="Arial" w:cs="Arial"/>
        </w:rPr>
        <w:t xml:space="preserve"> ze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="001D0AA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wszelkiego wyposażenia zainstalowanego tam przez Najemcę.</w:t>
      </w:r>
    </w:p>
    <w:p w14:paraId="6CA12396" w14:textId="77777777" w:rsidR="000919E5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zwrócić Wynajmującemu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w terminie 7 dni od dnia </w:t>
      </w:r>
      <w:r w:rsidR="00F764EA" w:rsidRPr="003475D6">
        <w:rPr>
          <w:rFonts w:ascii="Arial" w:hAnsi="Arial" w:cs="Arial"/>
        </w:rPr>
        <w:t>wypowiedzenia lub zakończenia obowiązywania</w:t>
      </w:r>
      <w:r w:rsidR="00A65FCD">
        <w:rPr>
          <w:rFonts w:ascii="Arial" w:hAnsi="Arial" w:cs="Arial"/>
        </w:rPr>
        <w:t xml:space="preserve"> Umowy</w:t>
      </w:r>
      <w:r w:rsidRPr="003475D6">
        <w:rPr>
          <w:rFonts w:ascii="Arial" w:hAnsi="Arial" w:cs="Arial"/>
        </w:rPr>
        <w:t xml:space="preserve">. Dokładny termin zwrotu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zostanie wskazany przez Wynajmującego.</w:t>
      </w:r>
    </w:p>
    <w:p w14:paraId="7CDF1D03" w14:textId="77777777" w:rsidR="00697947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Jeśli Wynajmujący będzie miał zastrzeżenia, co do stanu technicznego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</w:t>
      </w:r>
      <w:r w:rsidR="004F7B04" w:rsidRPr="003475D6">
        <w:rPr>
          <w:rFonts w:ascii="Arial" w:hAnsi="Arial" w:cs="Arial"/>
        </w:rPr>
        <w:t>niezwłocznie</w:t>
      </w:r>
      <w:r w:rsidR="0033149B" w:rsidRPr="003475D6">
        <w:rPr>
          <w:rFonts w:ascii="Arial" w:hAnsi="Arial" w:cs="Arial"/>
        </w:rPr>
        <w:t>, w formie pisemn</w:t>
      </w:r>
      <w:r w:rsidR="004F7B04" w:rsidRPr="003475D6">
        <w:rPr>
          <w:rFonts w:ascii="Arial" w:hAnsi="Arial" w:cs="Arial"/>
        </w:rPr>
        <w:t>e</w:t>
      </w:r>
      <w:r w:rsidR="0033149B" w:rsidRPr="003475D6">
        <w:rPr>
          <w:rFonts w:ascii="Arial" w:hAnsi="Arial" w:cs="Arial"/>
        </w:rPr>
        <w:t>j,</w:t>
      </w:r>
      <w:r w:rsidR="004F7B04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poinformuje o tym fakcie Najemcę, a Strony sporządzą protokół opisujący </w:t>
      </w:r>
      <w:r w:rsidR="000B2243">
        <w:rPr>
          <w:rFonts w:ascii="Arial" w:hAnsi="Arial" w:cs="Arial"/>
        </w:rPr>
        <w:t>zgłoszone</w:t>
      </w:r>
      <w:r w:rsidR="000B2243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zastrzeżenia. Przy braku współpracy ze strony Najemcy, Wynajmujący sporządzi protokół samodzielnie. Najemca </w:t>
      </w:r>
      <w:r w:rsidR="000B2243">
        <w:rPr>
          <w:rFonts w:ascii="Arial" w:hAnsi="Arial" w:cs="Arial"/>
        </w:rPr>
        <w:t>uwzględni zastrzeżeni</w:t>
      </w:r>
      <w:r w:rsidR="00F777B9">
        <w:rPr>
          <w:rFonts w:ascii="Arial" w:hAnsi="Arial" w:cs="Arial"/>
        </w:rPr>
        <w:t>a</w:t>
      </w:r>
      <w:r w:rsidR="000B2243">
        <w:rPr>
          <w:rFonts w:ascii="Arial" w:hAnsi="Arial" w:cs="Arial"/>
        </w:rPr>
        <w:t xml:space="preserve"> i </w:t>
      </w:r>
      <w:r w:rsidRPr="003475D6">
        <w:rPr>
          <w:rFonts w:ascii="Arial" w:hAnsi="Arial" w:cs="Arial"/>
        </w:rPr>
        <w:t xml:space="preserve">usunie </w:t>
      </w:r>
      <w:r w:rsidR="000B2243">
        <w:rPr>
          <w:rFonts w:ascii="Arial" w:hAnsi="Arial" w:cs="Arial"/>
        </w:rPr>
        <w:t>wszystkie nieprawidłowości</w:t>
      </w:r>
      <w:r w:rsidRPr="003475D6">
        <w:rPr>
          <w:rFonts w:ascii="Arial" w:hAnsi="Arial" w:cs="Arial"/>
        </w:rPr>
        <w:t xml:space="preserve"> w terminie 14 dni od dnia ich </w:t>
      </w:r>
      <w:r w:rsidR="000B2243">
        <w:rPr>
          <w:rFonts w:ascii="Arial" w:hAnsi="Arial" w:cs="Arial"/>
        </w:rPr>
        <w:t>zgłoszenia przez</w:t>
      </w:r>
      <w:r w:rsidRPr="003475D6">
        <w:rPr>
          <w:rFonts w:ascii="Arial" w:hAnsi="Arial" w:cs="Arial"/>
        </w:rPr>
        <w:t xml:space="preserve"> Wynajmującego.</w:t>
      </w:r>
      <w:r w:rsidR="00697947" w:rsidRPr="003475D6">
        <w:rPr>
          <w:rFonts w:ascii="Arial" w:hAnsi="Arial" w:cs="Arial"/>
        </w:rPr>
        <w:t xml:space="preserve"> W sytuacji, w której Najemca nie usunie </w:t>
      </w:r>
      <w:r w:rsidR="000B2243">
        <w:rPr>
          <w:rFonts w:ascii="Arial" w:hAnsi="Arial" w:cs="Arial"/>
        </w:rPr>
        <w:lastRenderedPageBreak/>
        <w:t>nieprawidłowości we wskazanym terminie,</w:t>
      </w:r>
      <w:r w:rsidR="000B2243" w:rsidRPr="003475D6">
        <w:rPr>
          <w:rFonts w:ascii="Arial" w:hAnsi="Arial" w:cs="Arial"/>
        </w:rPr>
        <w:t xml:space="preserve"> </w:t>
      </w:r>
      <w:r w:rsidR="00697947" w:rsidRPr="003475D6">
        <w:rPr>
          <w:rFonts w:ascii="Arial" w:hAnsi="Arial" w:cs="Arial"/>
        </w:rPr>
        <w:t>Wynajmujący jest uprawniony do zlecenia dokonania naprawy innemu podmiotowi na koszt Najemcy.</w:t>
      </w:r>
    </w:p>
    <w:p w14:paraId="1668EF1C" w14:textId="77777777" w:rsidR="000919E5" w:rsidRPr="003475D6" w:rsidRDefault="00697947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Najemca zobowiązany jest pokryć koszty, o których mowa w ust. 3 zd. 4 powyżej w terminie 14 dni od dnia otrzymania wezwania do ich uiszczenia.</w:t>
      </w:r>
    </w:p>
    <w:p w14:paraId="52A9B1C1" w14:textId="77777777" w:rsidR="000919E5" w:rsidRPr="000B2243" w:rsidRDefault="000919E5" w:rsidP="00A65FCD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0B2243">
        <w:rPr>
          <w:rFonts w:ascii="Arial" w:hAnsi="Arial" w:cs="Arial"/>
        </w:rPr>
        <w:t xml:space="preserve">W razie braku zastrzeżeń, Strony podpiszą Protokół Zwrotu </w:t>
      </w:r>
      <w:r w:rsidR="000C6E1D" w:rsidRPr="000B2243">
        <w:rPr>
          <w:rFonts w:ascii="Arial" w:hAnsi="Arial" w:cs="Arial"/>
          <w:spacing w:val="-2"/>
        </w:rPr>
        <w:t>Sklepu z pamiątkami</w:t>
      </w:r>
      <w:r w:rsidRPr="000B2243">
        <w:rPr>
          <w:rFonts w:ascii="Arial" w:hAnsi="Arial" w:cs="Arial"/>
        </w:rPr>
        <w:t xml:space="preserve">, którego wzór stanowi Załącznik nr </w:t>
      </w:r>
      <w:r w:rsidR="000B2243" w:rsidRPr="000B2243">
        <w:rPr>
          <w:rFonts w:ascii="Arial" w:hAnsi="Arial" w:cs="Arial"/>
        </w:rPr>
        <w:t xml:space="preserve">5 </w:t>
      </w:r>
      <w:r w:rsidR="00F764EA" w:rsidRPr="000B2243">
        <w:rPr>
          <w:rFonts w:ascii="Arial" w:hAnsi="Arial" w:cs="Arial"/>
        </w:rPr>
        <w:t>do Umowy</w:t>
      </w:r>
      <w:r w:rsidRPr="000B2243">
        <w:rPr>
          <w:rFonts w:ascii="Arial" w:hAnsi="Arial" w:cs="Arial"/>
        </w:rPr>
        <w:t xml:space="preserve">. </w:t>
      </w:r>
    </w:p>
    <w:p w14:paraId="531515E0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8</w:t>
      </w:r>
    </w:p>
    <w:p w14:paraId="6AF50744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Czynsz i inne opłaty</w:t>
      </w:r>
    </w:p>
    <w:p w14:paraId="5524B430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 używanie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D0AAB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Najemca zapłaci Wynajmującemu miesięczny czynsz w wysokości …………..zł netto (słownie złotych netto: …………) powiększon</w:t>
      </w:r>
      <w:r w:rsidR="000B2243">
        <w:rPr>
          <w:rFonts w:ascii="Arial" w:hAnsi="Arial" w:cs="Arial"/>
          <w:sz w:val="20"/>
          <w:szCs w:val="20"/>
        </w:rPr>
        <w:t>y</w:t>
      </w:r>
      <w:r w:rsidRPr="003475D6">
        <w:rPr>
          <w:rFonts w:ascii="Arial" w:hAnsi="Arial" w:cs="Arial"/>
          <w:sz w:val="20"/>
          <w:szCs w:val="20"/>
        </w:rPr>
        <w:t xml:space="preserve"> o należny podatek VAT według stawki obowiązującej w dniu wystawiania faktury VAT</w:t>
      </w:r>
      <w:r w:rsidR="004B73FD" w:rsidRPr="003475D6">
        <w:rPr>
          <w:rFonts w:ascii="Arial" w:hAnsi="Arial" w:cs="Arial"/>
          <w:sz w:val="20"/>
          <w:szCs w:val="20"/>
        </w:rPr>
        <w:t xml:space="preserve"> w roku 202</w:t>
      </w:r>
      <w:r w:rsidR="000C6E1D">
        <w:rPr>
          <w:rFonts w:ascii="Arial" w:hAnsi="Arial" w:cs="Arial"/>
          <w:sz w:val="20"/>
          <w:szCs w:val="20"/>
        </w:rPr>
        <w:t>6</w:t>
      </w:r>
      <w:r w:rsidR="000A02BA" w:rsidRPr="003475D6">
        <w:rPr>
          <w:rFonts w:ascii="Arial" w:hAnsi="Arial" w:cs="Arial"/>
          <w:sz w:val="20"/>
          <w:szCs w:val="20"/>
        </w:rPr>
        <w:t>.</w:t>
      </w:r>
      <w:r w:rsidR="004B73FD" w:rsidRPr="003475D6">
        <w:rPr>
          <w:rFonts w:ascii="Arial" w:hAnsi="Arial" w:cs="Arial"/>
          <w:sz w:val="20"/>
          <w:szCs w:val="20"/>
        </w:rPr>
        <w:t xml:space="preserve"> </w:t>
      </w:r>
      <w:r w:rsidR="000A02BA" w:rsidRPr="003475D6">
        <w:rPr>
          <w:rFonts w:ascii="Arial" w:hAnsi="Arial" w:cs="Arial"/>
          <w:sz w:val="20"/>
          <w:szCs w:val="20"/>
        </w:rPr>
        <w:t xml:space="preserve">Czynsz będzie naliczany od dnia </w:t>
      </w:r>
      <w:r w:rsidR="00097A5C">
        <w:rPr>
          <w:rFonts w:ascii="Arial" w:hAnsi="Arial" w:cs="Arial"/>
          <w:sz w:val="20"/>
          <w:szCs w:val="20"/>
        </w:rPr>
        <w:t>wydania Najemcy Sklepu z Pamiątkami zgodnie z § 6 Umowy.</w:t>
      </w:r>
    </w:p>
    <w:p w14:paraId="7C217245" w14:textId="11F6109F" w:rsidR="00F37AE0" w:rsidRPr="000A7FED" w:rsidRDefault="00F37AE0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Ponadto </w:t>
      </w:r>
      <w:r w:rsidRPr="00AF3050">
        <w:rPr>
          <w:rFonts w:ascii="Arial" w:hAnsi="Arial" w:cs="Arial"/>
          <w:sz w:val="20"/>
          <w:szCs w:val="20"/>
        </w:rPr>
        <w:t xml:space="preserve">Najemca zobowiązuje się do wypłacenia Wynajmującemu .. % prowizji z tytułu uzyskanych obrotów miesięcznych oraz </w:t>
      </w:r>
      <w:r w:rsidR="00812D64">
        <w:rPr>
          <w:rFonts w:ascii="Arial" w:hAnsi="Arial" w:cs="Arial"/>
          <w:sz w:val="20"/>
          <w:szCs w:val="20"/>
        </w:rPr>
        <w:t xml:space="preserve">.. </w:t>
      </w:r>
      <w:r w:rsidRPr="00AF3050">
        <w:rPr>
          <w:rFonts w:ascii="Arial" w:hAnsi="Arial" w:cs="Arial"/>
          <w:sz w:val="20"/>
          <w:szCs w:val="20"/>
        </w:rPr>
        <w:t xml:space="preserve">% prowizji z tytułu uzyskanych obrotów rocznych powyżej kwoty </w:t>
      </w:r>
      <w:r w:rsidR="000C6E1D">
        <w:rPr>
          <w:rFonts w:ascii="Arial" w:hAnsi="Arial" w:cs="Arial"/>
          <w:sz w:val="20"/>
          <w:szCs w:val="20"/>
        </w:rPr>
        <w:t xml:space="preserve">1 </w:t>
      </w:r>
      <w:r w:rsidR="004B4BA3">
        <w:rPr>
          <w:rFonts w:ascii="Arial" w:hAnsi="Arial" w:cs="Arial"/>
          <w:sz w:val="20"/>
          <w:szCs w:val="20"/>
        </w:rPr>
        <w:t>170</w:t>
      </w:r>
      <w:r w:rsidRPr="00AF3050">
        <w:rPr>
          <w:rFonts w:ascii="Arial" w:hAnsi="Arial" w:cs="Arial"/>
          <w:sz w:val="20"/>
          <w:szCs w:val="20"/>
        </w:rPr>
        <w:t> 000 zł</w:t>
      </w:r>
      <w:r w:rsidR="00066530">
        <w:rPr>
          <w:rFonts w:ascii="Arial" w:hAnsi="Arial" w:cs="Arial"/>
          <w:sz w:val="20"/>
          <w:szCs w:val="20"/>
        </w:rPr>
        <w:t>.</w:t>
      </w:r>
      <w:r w:rsidR="00097A5C">
        <w:rPr>
          <w:rFonts w:ascii="Arial" w:hAnsi="Arial" w:cs="Arial"/>
          <w:sz w:val="20"/>
          <w:szCs w:val="20"/>
        </w:rPr>
        <w:t xml:space="preserve"> rocznie.</w:t>
      </w:r>
      <w:r w:rsidR="00066530">
        <w:rPr>
          <w:rFonts w:ascii="Arial" w:hAnsi="Arial" w:cs="Arial"/>
          <w:sz w:val="20"/>
          <w:szCs w:val="20"/>
        </w:rPr>
        <w:t xml:space="preserve"> </w:t>
      </w:r>
      <w:r w:rsidRPr="00AF3050">
        <w:rPr>
          <w:rFonts w:ascii="Arial" w:hAnsi="Arial" w:cs="Arial"/>
          <w:sz w:val="20"/>
          <w:szCs w:val="20"/>
        </w:rPr>
        <w:t>Prowizja z tytułu uzyskanych obrotów miesięcznych będzie płatna za każdy miesiąc obowiązywania Umowy z dołu począwszy od dnia wydania Sklep</w:t>
      </w:r>
      <w:r w:rsidR="00066530">
        <w:rPr>
          <w:rFonts w:ascii="Arial" w:hAnsi="Arial" w:cs="Arial"/>
          <w:sz w:val="20"/>
          <w:szCs w:val="20"/>
        </w:rPr>
        <w:t>u z pamiątkami</w:t>
      </w:r>
      <w:r w:rsidR="00A83CB1" w:rsidRPr="003475D6">
        <w:rPr>
          <w:rFonts w:ascii="Arial" w:hAnsi="Arial" w:cs="Arial"/>
          <w:sz w:val="20"/>
          <w:szCs w:val="20"/>
        </w:rPr>
        <w:t xml:space="preserve"> do dnia 10 </w:t>
      </w:r>
      <w:r w:rsidR="00372993">
        <w:rPr>
          <w:rFonts w:ascii="Arial" w:hAnsi="Arial" w:cs="Arial"/>
          <w:sz w:val="20"/>
          <w:szCs w:val="20"/>
        </w:rPr>
        <w:t xml:space="preserve">każdego </w:t>
      </w:r>
      <w:r w:rsidR="00A83CB1" w:rsidRPr="003475D6">
        <w:rPr>
          <w:rFonts w:ascii="Arial" w:hAnsi="Arial" w:cs="Arial"/>
          <w:sz w:val="20"/>
          <w:szCs w:val="20"/>
        </w:rPr>
        <w:t>kolejnego miesiąca</w:t>
      </w:r>
      <w:r w:rsidRPr="00AF3050">
        <w:rPr>
          <w:rFonts w:ascii="Arial" w:hAnsi="Arial" w:cs="Arial"/>
          <w:sz w:val="20"/>
          <w:szCs w:val="20"/>
        </w:rPr>
        <w:t xml:space="preserve">, zaś z tytułu uzyskanych obrotów rocznych będzie płatna za każdy </w:t>
      </w:r>
      <w:r w:rsidR="00097A5C">
        <w:rPr>
          <w:rFonts w:ascii="Arial" w:hAnsi="Arial" w:cs="Arial"/>
          <w:sz w:val="20"/>
          <w:szCs w:val="20"/>
        </w:rPr>
        <w:t xml:space="preserve">pełny </w:t>
      </w:r>
      <w:r w:rsidRPr="00AF3050">
        <w:rPr>
          <w:rFonts w:ascii="Arial" w:hAnsi="Arial" w:cs="Arial"/>
          <w:sz w:val="20"/>
          <w:szCs w:val="20"/>
        </w:rPr>
        <w:t>rok</w:t>
      </w:r>
      <w:r w:rsidR="00097A5C">
        <w:rPr>
          <w:rFonts w:ascii="Arial" w:hAnsi="Arial" w:cs="Arial"/>
          <w:sz w:val="20"/>
          <w:szCs w:val="20"/>
        </w:rPr>
        <w:t xml:space="preserve"> kalendarzowy rozumiany jako okres od 1 stycznia do 31 grudnia danego roku,</w:t>
      </w:r>
      <w:r w:rsidRPr="00AF3050">
        <w:rPr>
          <w:rFonts w:ascii="Arial" w:hAnsi="Arial" w:cs="Arial"/>
          <w:sz w:val="20"/>
          <w:szCs w:val="20"/>
        </w:rPr>
        <w:t xml:space="preserve"> do dnia 10 stycznia </w:t>
      </w:r>
      <w:r w:rsidR="00097A5C">
        <w:rPr>
          <w:rFonts w:ascii="Arial" w:hAnsi="Arial" w:cs="Arial"/>
          <w:sz w:val="20"/>
          <w:szCs w:val="20"/>
        </w:rPr>
        <w:t>roku następującego po roku</w:t>
      </w:r>
      <w:r w:rsidRPr="00AF3050">
        <w:rPr>
          <w:rFonts w:ascii="Arial" w:hAnsi="Arial" w:cs="Arial"/>
          <w:sz w:val="20"/>
          <w:szCs w:val="20"/>
        </w:rPr>
        <w:t xml:space="preserve"> którego dotyczy obrót.</w:t>
      </w:r>
      <w:r w:rsidR="00C724B9">
        <w:rPr>
          <w:rFonts w:ascii="Arial" w:hAnsi="Arial" w:cs="Arial"/>
          <w:sz w:val="20"/>
          <w:szCs w:val="20"/>
        </w:rPr>
        <w:t xml:space="preserve"> Najemca za rok 2026 r. rozliczy się </w:t>
      </w:r>
      <w:r w:rsidR="00BA60FA">
        <w:rPr>
          <w:rFonts w:ascii="Arial" w:hAnsi="Arial" w:cs="Arial"/>
          <w:sz w:val="20"/>
          <w:szCs w:val="20"/>
        </w:rPr>
        <w:t>do dnia 10 stycznia 2027 r.</w:t>
      </w:r>
      <w:r w:rsidR="006F428F">
        <w:rPr>
          <w:rFonts w:ascii="Arial" w:hAnsi="Arial" w:cs="Arial"/>
          <w:sz w:val="20"/>
          <w:szCs w:val="20"/>
        </w:rPr>
        <w:t xml:space="preserve"> </w:t>
      </w:r>
      <w:r w:rsidR="000A7FED">
        <w:rPr>
          <w:rFonts w:ascii="Arial" w:hAnsi="Arial" w:cs="Arial"/>
          <w:sz w:val="20"/>
          <w:szCs w:val="20"/>
        </w:rPr>
        <w:t xml:space="preserve">Najemca zobowiązany jest przesyłać </w:t>
      </w:r>
      <w:r w:rsidR="00EE51F4">
        <w:rPr>
          <w:rFonts w:ascii="Arial" w:hAnsi="Arial" w:cs="Arial"/>
          <w:sz w:val="20"/>
          <w:szCs w:val="20"/>
        </w:rPr>
        <w:t xml:space="preserve">mailowo </w:t>
      </w:r>
      <w:r w:rsidR="000A7FED">
        <w:rPr>
          <w:rFonts w:ascii="Arial" w:hAnsi="Arial" w:cs="Arial"/>
          <w:sz w:val="20"/>
          <w:szCs w:val="20"/>
        </w:rPr>
        <w:t xml:space="preserve">Wynajmującemu wysokość miesięcznego obrotu </w:t>
      </w:r>
      <w:r w:rsidR="000C6E1D">
        <w:rPr>
          <w:rFonts w:ascii="Arial" w:hAnsi="Arial" w:cs="Arial"/>
          <w:sz w:val="20"/>
          <w:szCs w:val="20"/>
        </w:rPr>
        <w:t>do trzeciego</w:t>
      </w:r>
      <w:r w:rsidR="000A7FED">
        <w:rPr>
          <w:rFonts w:ascii="Arial" w:hAnsi="Arial" w:cs="Arial"/>
          <w:sz w:val="20"/>
          <w:szCs w:val="20"/>
        </w:rPr>
        <w:t xml:space="preserve"> Dnia roboczego każdego miesiąca obowiązania Umowy następującego po miesiącu za który będzie przysługiwała Wynajmującemu prowizja miesięczna. Na podstawie przesłanej przez Najemcę wysokości obrotu miesięcznego,  Wynajmujący </w:t>
      </w:r>
      <w:r w:rsidR="00EE51F4">
        <w:rPr>
          <w:rFonts w:ascii="Arial" w:hAnsi="Arial" w:cs="Arial"/>
          <w:sz w:val="20"/>
          <w:szCs w:val="20"/>
        </w:rPr>
        <w:t>będzie wystawiał</w:t>
      </w:r>
      <w:r w:rsidR="000A7FED">
        <w:rPr>
          <w:rFonts w:ascii="Arial" w:hAnsi="Arial" w:cs="Arial"/>
          <w:sz w:val="20"/>
          <w:szCs w:val="20"/>
        </w:rPr>
        <w:t xml:space="preserve"> faktur</w:t>
      </w:r>
      <w:r w:rsidR="00EE51F4">
        <w:rPr>
          <w:rFonts w:ascii="Arial" w:hAnsi="Arial" w:cs="Arial"/>
          <w:sz w:val="20"/>
          <w:szCs w:val="20"/>
        </w:rPr>
        <w:t xml:space="preserve">y </w:t>
      </w:r>
      <w:r w:rsidR="000A7FED">
        <w:rPr>
          <w:rFonts w:ascii="Arial" w:hAnsi="Arial" w:cs="Arial"/>
          <w:sz w:val="20"/>
          <w:szCs w:val="20"/>
        </w:rPr>
        <w:t xml:space="preserve">VAT. Najemca zobowiązany jest przesyłać Wynajmującemu wysokość rocznego obrotu </w:t>
      </w:r>
      <w:r w:rsidR="00EE51F4">
        <w:rPr>
          <w:rFonts w:ascii="Arial" w:hAnsi="Arial" w:cs="Arial"/>
          <w:sz w:val="20"/>
          <w:szCs w:val="20"/>
        </w:rPr>
        <w:t xml:space="preserve">(za każdy pełny rok obowiązywania Umowy) </w:t>
      </w:r>
      <w:r w:rsidR="000A7FED">
        <w:rPr>
          <w:rFonts w:ascii="Arial" w:hAnsi="Arial" w:cs="Arial"/>
          <w:sz w:val="20"/>
          <w:szCs w:val="20"/>
        </w:rPr>
        <w:t xml:space="preserve">pierwszego Dnia roboczego każdego </w:t>
      </w:r>
      <w:r w:rsidR="00EE51F4">
        <w:rPr>
          <w:rFonts w:ascii="Arial" w:hAnsi="Arial" w:cs="Arial"/>
          <w:sz w:val="20"/>
          <w:szCs w:val="20"/>
        </w:rPr>
        <w:t xml:space="preserve">roku </w:t>
      </w:r>
      <w:r w:rsidR="000A7FED">
        <w:rPr>
          <w:rFonts w:ascii="Arial" w:hAnsi="Arial" w:cs="Arial"/>
          <w:sz w:val="20"/>
          <w:szCs w:val="20"/>
        </w:rPr>
        <w:t xml:space="preserve">obowiązania Umowy następującego po </w:t>
      </w:r>
      <w:r w:rsidR="00EE51F4">
        <w:rPr>
          <w:rFonts w:ascii="Arial" w:hAnsi="Arial" w:cs="Arial"/>
          <w:sz w:val="20"/>
          <w:szCs w:val="20"/>
        </w:rPr>
        <w:t>roku</w:t>
      </w:r>
      <w:r w:rsidR="000A7FED">
        <w:rPr>
          <w:rFonts w:ascii="Arial" w:hAnsi="Arial" w:cs="Arial"/>
          <w:sz w:val="20"/>
          <w:szCs w:val="20"/>
        </w:rPr>
        <w:t xml:space="preserve"> za który będzie przysługiwała Wynajmującemu prowizja </w:t>
      </w:r>
      <w:r w:rsidR="00EE51F4">
        <w:rPr>
          <w:rFonts w:ascii="Arial" w:hAnsi="Arial" w:cs="Arial"/>
          <w:sz w:val="20"/>
          <w:szCs w:val="20"/>
        </w:rPr>
        <w:t>roczna</w:t>
      </w:r>
      <w:r w:rsidR="000A7FED">
        <w:rPr>
          <w:rFonts w:ascii="Arial" w:hAnsi="Arial" w:cs="Arial"/>
          <w:sz w:val="20"/>
          <w:szCs w:val="20"/>
        </w:rPr>
        <w:t xml:space="preserve">. Na podstawie przesłanej przez Najemcę wysokości obrotu </w:t>
      </w:r>
      <w:r w:rsidR="00014126">
        <w:rPr>
          <w:rFonts w:ascii="Arial" w:hAnsi="Arial" w:cs="Arial"/>
          <w:sz w:val="20"/>
          <w:szCs w:val="20"/>
        </w:rPr>
        <w:t>rocznego</w:t>
      </w:r>
      <w:r w:rsidR="000A7FED">
        <w:rPr>
          <w:rFonts w:ascii="Arial" w:hAnsi="Arial" w:cs="Arial"/>
          <w:sz w:val="20"/>
          <w:szCs w:val="20"/>
        </w:rPr>
        <w:t xml:space="preserve">,  Wynajmujący </w:t>
      </w:r>
      <w:r w:rsidR="00EE51F4">
        <w:rPr>
          <w:rFonts w:ascii="Arial" w:hAnsi="Arial" w:cs="Arial"/>
          <w:sz w:val="20"/>
          <w:szCs w:val="20"/>
        </w:rPr>
        <w:t xml:space="preserve">będzie </w:t>
      </w:r>
      <w:r w:rsidR="000A7FED">
        <w:rPr>
          <w:rFonts w:ascii="Arial" w:hAnsi="Arial" w:cs="Arial"/>
          <w:sz w:val="20"/>
          <w:szCs w:val="20"/>
        </w:rPr>
        <w:t>wystawi</w:t>
      </w:r>
      <w:r w:rsidR="00EE51F4">
        <w:rPr>
          <w:rFonts w:ascii="Arial" w:hAnsi="Arial" w:cs="Arial"/>
          <w:sz w:val="20"/>
          <w:szCs w:val="20"/>
        </w:rPr>
        <w:t>ał</w:t>
      </w:r>
      <w:r w:rsidR="000A7FED">
        <w:rPr>
          <w:rFonts w:ascii="Arial" w:hAnsi="Arial" w:cs="Arial"/>
          <w:sz w:val="20"/>
          <w:szCs w:val="20"/>
        </w:rPr>
        <w:t xml:space="preserve"> faktur</w:t>
      </w:r>
      <w:r w:rsidR="00EE51F4">
        <w:rPr>
          <w:rFonts w:ascii="Arial" w:hAnsi="Arial" w:cs="Arial"/>
          <w:sz w:val="20"/>
          <w:szCs w:val="20"/>
        </w:rPr>
        <w:t>y</w:t>
      </w:r>
      <w:r w:rsidR="000A7FED">
        <w:rPr>
          <w:rFonts w:ascii="Arial" w:hAnsi="Arial" w:cs="Arial"/>
          <w:sz w:val="20"/>
          <w:szCs w:val="20"/>
        </w:rPr>
        <w:t xml:space="preserve"> VAT. </w:t>
      </w:r>
    </w:p>
    <w:p w14:paraId="2A29C34B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Oprócz czynszu, o którym mowa w ust. 1</w:t>
      </w:r>
      <w:r w:rsidR="00F8171F" w:rsidRPr="003475D6">
        <w:rPr>
          <w:rFonts w:ascii="Arial" w:hAnsi="Arial" w:cs="Arial"/>
          <w:sz w:val="20"/>
          <w:szCs w:val="20"/>
        </w:rPr>
        <w:t xml:space="preserve"> po</w:t>
      </w:r>
      <w:r w:rsidR="00404917" w:rsidRPr="003475D6">
        <w:rPr>
          <w:rFonts w:ascii="Arial" w:hAnsi="Arial" w:cs="Arial"/>
          <w:sz w:val="20"/>
          <w:szCs w:val="20"/>
        </w:rPr>
        <w:t>wy</w:t>
      </w:r>
      <w:r w:rsidR="00F8171F" w:rsidRPr="003475D6">
        <w:rPr>
          <w:rFonts w:ascii="Arial" w:hAnsi="Arial" w:cs="Arial"/>
          <w:sz w:val="20"/>
          <w:szCs w:val="20"/>
        </w:rPr>
        <w:t>żej</w:t>
      </w:r>
      <w:r w:rsidR="00C71F93" w:rsidRPr="003475D6">
        <w:rPr>
          <w:rFonts w:ascii="Arial" w:hAnsi="Arial" w:cs="Arial"/>
          <w:sz w:val="20"/>
          <w:szCs w:val="20"/>
        </w:rPr>
        <w:t xml:space="preserve"> i prowizjach, o których mowa w ust. 2 powyżej</w:t>
      </w:r>
      <w:r w:rsidRPr="003475D6">
        <w:rPr>
          <w:rFonts w:ascii="Arial" w:hAnsi="Arial" w:cs="Arial"/>
          <w:sz w:val="20"/>
          <w:szCs w:val="20"/>
        </w:rPr>
        <w:t xml:space="preserve"> </w:t>
      </w:r>
      <w:r w:rsidR="00F8171F" w:rsidRPr="003475D6">
        <w:rPr>
          <w:rFonts w:ascii="Arial" w:hAnsi="Arial" w:cs="Arial"/>
          <w:sz w:val="20"/>
          <w:szCs w:val="20"/>
        </w:rPr>
        <w:t xml:space="preserve">oraz opłat, o których mowa w ust. 4 poniżej </w:t>
      </w:r>
      <w:r w:rsidRPr="003475D6">
        <w:rPr>
          <w:rFonts w:ascii="Arial" w:hAnsi="Arial" w:cs="Arial"/>
          <w:sz w:val="20"/>
          <w:szCs w:val="20"/>
        </w:rPr>
        <w:t xml:space="preserve">Najemca jest zobowiązany do pokrycia wszelkich kosztów utrzymania i eksploatacji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014126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, </w:t>
      </w:r>
      <w:r w:rsidR="00425C7F" w:rsidRPr="003475D6">
        <w:rPr>
          <w:rFonts w:ascii="Arial" w:hAnsi="Arial" w:cs="Arial"/>
          <w:sz w:val="20"/>
          <w:szCs w:val="20"/>
        </w:rPr>
        <w:t xml:space="preserve">w wysokości </w:t>
      </w:r>
      <w:r w:rsidRPr="003475D6">
        <w:rPr>
          <w:rFonts w:ascii="Arial" w:hAnsi="Arial" w:cs="Arial"/>
          <w:sz w:val="20"/>
          <w:szCs w:val="20"/>
        </w:rPr>
        <w:t xml:space="preserve">równowartości w złotych kwoty </w:t>
      </w:r>
      <w:r w:rsidR="000C6E1D" w:rsidRPr="003475D6">
        <w:rPr>
          <w:rFonts w:ascii="Arial" w:hAnsi="Arial" w:cs="Arial"/>
          <w:sz w:val="20"/>
          <w:szCs w:val="20"/>
        </w:rPr>
        <w:t>3</w:t>
      </w:r>
      <w:r w:rsidR="000C6E1D">
        <w:rPr>
          <w:rFonts w:ascii="Arial" w:hAnsi="Arial" w:cs="Arial"/>
          <w:sz w:val="20"/>
          <w:szCs w:val="20"/>
        </w:rPr>
        <w:t>7</w:t>
      </w:r>
      <w:r w:rsidR="000C6E1D" w:rsidRPr="003475D6">
        <w:rPr>
          <w:rFonts w:ascii="Arial" w:hAnsi="Arial" w:cs="Arial"/>
          <w:sz w:val="20"/>
          <w:szCs w:val="20"/>
        </w:rPr>
        <w:t xml:space="preserve"> </w:t>
      </w:r>
      <w:r w:rsidR="00F764EA" w:rsidRPr="003475D6">
        <w:rPr>
          <w:rFonts w:ascii="Arial" w:hAnsi="Arial" w:cs="Arial"/>
          <w:sz w:val="20"/>
          <w:szCs w:val="20"/>
        </w:rPr>
        <w:t>zł</w:t>
      </w:r>
      <w:r w:rsidRPr="003475D6">
        <w:rPr>
          <w:rFonts w:ascii="Arial" w:hAnsi="Arial" w:cs="Arial"/>
          <w:sz w:val="20"/>
          <w:szCs w:val="20"/>
        </w:rPr>
        <w:t xml:space="preserve"> netto miesięcznie za każdy metr kwadratowy powierzchni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powiększonej o należny podatek VAT według stawki obowiązującej w dniu wystawiania faktury VAT.</w:t>
      </w:r>
      <w:r w:rsidR="00C71F93" w:rsidRPr="003475D6">
        <w:rPr>
          <w:rFonts w:ascii="Arial" w:hAnsi="Arial" w:cs="Arial"/>
          <w:sz w:val="20"/>
          <w:szCs w:val="20"/>
        </w:rPr>
        <w:t xml:space="preserve"> </w:t>
      </w:r>
    </w:p>
    <w:p w14:paraId="1F35E240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Od dnia wydania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B24855" w:rsidRPr="003475D6">
        <w:rPr>
          <w:rFonts w:ascii="Arial" w:hAnsi="Arial" w:cs="Arial"/>
          <w:color w:val="000000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Najemca będzie ponosił opłaty za:</w:t>
      </w:r>
    </w:p>
    <w:p w14:paraId="71356818" w14:textId="77777777" w:rsidR="000919E5" w:rsidRPr="003475D6" w:rsidRDefault="000919E5" w:rsidP="00122AE3">
      <w:pPr>
        <w:numPr>
          <w:ilvl w:val="1"/>
          <w:numId w:val="17"/>
        </w:numPr>
        <w:tabs>
          <w:tab w:val="num" w:pos="709"/>
        </w:tabs>
        <w:suppressAutoHyphens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energię elektryczną, przy </w:t>
      </w:r>
      <w:r w:rsidR="00FB6550" w:rsidRPr="003475D6">
        <w:rPr>
          <w:rFonts w:ascii="Arial" w:hAnsi="Arial" w:cs="Arial"/>
          <w:sz w:val="20"/>
          <w:szCs w:val="20"/>
        </w:rPr>
        <w:t xml:space="preserve">uwzględnieniu </w:t>
      </w:r>
      <w:r w:rsidRPr="003475D6">
        <w:rPr>
          <w:rFonts w:ascii="Arial" w:hAnsi="Arial" w:cs="Arial"/>
          <w:sz w:val="20"/>
          <w:szCs w:val="20"/>
        </w:rPr>
        <w:t>obowiązujących Wynajmującego stawek opłat za energię elektryczną, w tym opłat stałych i przesyłowych</w:t>
      </w:r>
      <w:r w:rsidR="00F8171F" w:rsidRPr="003475D6">
        <w:rPr>
          <w:rFonts w:ascii="Arial" w:hAnsi="Arial" w:cs="Arial"/>
          <w:sz w:val="20"/>
          <w:szCs w:val="20"/>
        </w:rPr>
        <w:t>;</w:t>
      </w:r>
    </w:p>
    <w:p w14:paraId="28E75F6D" w14:textId="77777777" w:rsidR="00C71F93" w:rsidRPr="003475D6" w:rsidRDefault="000919E5" w:rsidP="00122AE3">
      <w:pPr>
        <w:numPr>
          <w:ilvl w:val="1"/>
          <w:numId w:val="17"/>
        </w:numPr>
        <w:tabs>
          <w:tab w:val="num" w:pos="709"/>
        </w:tabs>
        <w:suppressAutoHyphens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ogrzewanie naliczane proporcjonalnie do zajmowanej powierzchni</w:t>
      </w:r>
      <w:r w:rsidR="00AF3050">
        <w:rPr>
          <w:rFonts w:ascii="Arial" w:hAnsi="Arial" w:cs="Arial"/>
          <w:sz w:val="20"/>
          <w:szCs w:val="20"/>
        </w:rPr>
        <w:t>.</w:t>
      </w:r>
    </w:p>
    <w:p w14:paraId="4F449211" w14:textId="77777777" w:rsidR="000919E5" w:rsidRPr="003475D6" w:rsidRDefault="00965F5C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Kosz</w:t>
      </w:r>
      <w:r w:rsidR="001651B5">
        <w:rPr>
          <w:rFonts w:ascii="Arial" w:hAnsi="Arial" w:cs="Arial"/>
          <w:sz w:val="20"/>
          <w:szCs w:val="20"/>
        </w:rPr>
        <w:t>t</w:t>
      </w:r>
      <w:r w:rsidRPr="003475D6">
        <w:rPr>
          <w:rFonts w:ascii="Arial" w:hAnsi="Arial" w:cs="Arial"/>
          <w:sz w:val="20"/>
          <w:szCs w:val="20"/>
        </w:rPr>
        <w:t xml:space="preserve">y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B6550" w:rsidRPr="003475D6">
        <w:rPr>
          <w:rFonts w:ascii="Arial" w:hAnsi="Arial" w:cs="Arial"/>
          <w:sz w:val="20"/>
          <w:szCs w:val="20"/>
        </w:rPr>
        <w:t xml:space="preserve">, o których mowa w ust. </w:t>
      </w:r>
      <w:r w:rsidR="005D7550">
        <w:rPr>
          <w:rFonts w:ascii="Arial" w:hAnsi="Arial" w:cs="Arial"/>
          <w:sz w:val="20"/>
          <w:szCs w:val="20"/>
        </w:rPr>
        <w:t>3</w:t>
      </w:r>
      <w:r w:rsidR="00FB6550" w:rsidRPr="003475D6">
        <w:rPr>
          <w:rFonts w:ascii="Arial" w:hAnsi="Arial" w:cs="Arial"/>
          <w:sz w:val="20"/>
          <w:szCs w:val="20"/>
        </w:rPr>
        <w:t xml:space="preserve">  </w:t>
      </w:r>
      <w:r w:rsidRPr="003475D6">
        <w:rPr>
          <w:rFonts w:ascii="Arial" w:hAnsi="Arial" w:cs="Arial"/>
          <w:sz w:val="20"/>
          <w:szCs w:val="20"/>
        </w:rPr>
        <w:t>oraz opłaty</w:t>
      </w:r>
      <w:r w:rsidR="000919E5" w:rsidRPr="003475D6">
        <w:rPr>
          <w:rFonts w:ascii="Arial" w:hAnsi="Arial" w:cs="Arial"/>
          <w:sz w:val="20"/>
          <w:szCs w:val="20"/>
        </w:rPr>
        <w:t xml:space="preserve">, o których mowa w ust. </w:t>
      </w:r>
      <w:r w:rsidR="005D7550">
        <w:rPr>
          <w:rFonts w:ascii="Arial" w:hAnsi="Arial" w:cs="Arial"/>
          <w:sz w:val="20"/>
          <w:szCs w:val="20"/>
        </w:rPr>
        <w:t>4</w:t>
      </w:r>
      <w:r w:rsidR="00FC69E2" w:rsidRPr="003475D6">
        <w:rPr>
          <w:rFonts w:ascii="Arial" w:hAnsi="Arial" w:cs="Arial"/>
          <w:sz w:val="20"/>
          <w:szCs w:val="20"/>
        </w:rPr>
        <w:t xml:space="preserve"> powyżej</w:t>
      </w:r>
      <w:r w:rsidR="000919E5" w:rsidRPr="003475D6">
        <w:rPr>
          <w:rFonts w:ascii="Arial" w:hAnsi="Arial" w:cs="Arial"/>
          <w:sz w:val="20"/>
          <w:szCs w:val="20"/>
        </w:rPr>
        <w:t xml:space="preserve">, będą naliczane od dnia wydania </w:t>
      </w:r>
      <w:r w:rsidR="00097A5C">
        <w:rPr>
          <w:rFonts w:ascii="Arial" w:hAnsi="Arial" w:cs="Arial"/>
          <w:sz w:val="20"/>
          <w:szCs w:val="20"/>
        </w:rPr>
        <w:t xml:space="preserve">Najemcy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842A72" w:rsidRPr="003475D6">
        <w:rPr>
          <w:rFonts w:ascii="Arial" w:hAnsi="Arial" w:cs="Arial"/>
          <w:color w:val="000000"/>
          <w:sz w:val="20"/>
          <w:szCs w:val="20"/>
        </w:rPr>
        <w:t xml:space="preserve"> potwierdzonego Protokołem </w:t>
      </w:r>
      <w:r w:rsidR="00097A5C">
        <w:rPr>
          <w:rFonts w:ascii="Arial" w:hAnsi="Arial" w:cs="Arial"/>
          <w:color w:val="000000"/>
          <w:sz w:val="20"/>
          <w:szCs w:val="20"/>
        </w:rPr>
        <w:t>p</w:t>
      </w:r>
      <w:r w:rsidR="00842A72" w:rsidRPr="003475D6">
        <w:rPr>
          <w:rFonts w:ascii="Arial" w:hAnsi="Arial" w:cs="Arial"/>
          <w:color w:val="000000"/>
          <w:sz w:val="20"/>
          <w:szCs w:val="20"/>
        </w:rPr>
        <w:t>rzekazania</w:t>
      </w:r>
      <w:r w:rsidR="00097A5C">
        <w:rPr>
          <w:rFonts w:ascii="Arial" w:hAnsi="Arial" w:cs="Arial"/>
          <w:sz w:val="20"/>
          <w:szCs w:val="20"/>
        </w:rPr>
        <w:t xml:space="preserve"> zgodnie z § 6 Umowy.</w:t>
      </w:r>
    </w:p>
    <w:p w14:paraId="14A47C3B" w14:textId="77777777" w:rsidR="000919E5" w:rsidRPr="003475D6" w:rsidRDefault="00965F5C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Czynsz i koszty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0919E5" w:rsidRPr="003475D6">
        <w:rPr>
          <w:rFonts w:ascii="Arial" w:hAnsi="Arial" w:cs="Arial"/>
          <w:sz w:val="20"/>
          <w:szCs w:val="20"/>
        </w:rPr>
        <w:t xml:space="preserve">, o których mowa </w:t>
      </w:r>
      <w:r w:rsidR="00FC69E2" w:rsidRPr="003475D6">
        <w:rPr>
          <w:rFonts w:ascii="Arial" w:hAnsi="Arial" w:cs="Arial"/>
          <w:sz w:val="20"/>
          <w:szCs w:val="20"/>
        </w:rPr>
        <w:t>powyżej</w:t>
      </w:r>
      <w:r w:rsidR="000919E5" w:rsidRPr="003475D6">
        <w:rPr>
          <w:rFonts w:ascii="Arial" w:hAnsi="Arial" w:cs="Arial"/>
          <w:sz w:val="20"/>
          <w:szCs w:val="20"/>
        </w:rPr>
        <w:t xml:space="preserve">, będą płatne z góry do </w:t>
      </w:r>
      <w:r w:rsidR="00A83CB1" w:rsidRPr="003475D6">
        <w:rPr>
          <w:rFonts w:ascii="Arial" w:hAnsi="Arial" w:cs="Arial"/>
          <w:sz w:val="20"/>
          <w:szCs w:val="20"/>
        </w:rPr>
        <w:t>1</w:t>
      </w:r>
      <w:r w:rsidR="00097A5C">
        <w:rPr>
          <w:rFonts w:ascii="Arial" w:hAnsi="Arial" w:cs="Arial"/>
          <w:sz w:val="20"/>
          <w:szCs w:val="20"/>
        </w:rPr>
        <w:t>4</w:t>
      </w:r>
      <w:r w:rsidR="00A83CB1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>dnia każdego kolejnego miesiąca kalendarzowego, na podstawie faktury VAT wystawionej przez Wynajmującego.</w:t>
      </w:r>
    </w:p>
    <w:p w14:paraId="053EA60C" w14:textId="77777777" w:rsidR="000919E5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lastRenderedPageBreak/>
        <w:t xml:space="preserve">Opłaty, o których mowa w ust. </w:t>
      </w:r>
      <w:r w:rsidR="00372993">
        <w:rPr>
          <w:rFonts w:ascii="Arial" w:hAnsi="Arial" w:cs="Arial"/>
          <w:sz w:val="20"/>
          <w:szCs w:val="20"/>
        </w:rPr>
        <w:t>4</w:t>
      </w:r>
      <w:r w:rsidR="00372993" w:rsidRPr="003475D6">
        <w:rPr>
          <w:rFonts w:ascii="Arial" w:hAnsi="Arial" w:cs="Arial"/>
          <w:sz w:val="20"/>
          <w:szCs w:val="20"/>
        </w:rPr>
        <w:t xml:space="preserve"> </w:t>
      </w:r>
      <w:r w:rsidR="00FC69E2" w:rsidRPr="003475D6">
        <w:rPr>
          <w:rFonts w:ascii="Arial" w:hAnsi="Arial" w:cs="Arial"/>
          <w:sz w:val="20"/>
          <w:szCs w:val="20"/>
        </w:rPr>
        <w:t>powyżej</w:t>
      </w:r>
      <w:r w:rsidR="00EE51F4">
        <w:rPr>
          <w:rFonts w:ascii="Arial" w:hAnsi="Arial" w:cs="Arial"/>
          <w:sz w:val="20"/>
          <w:szCs w:val="20"/>
        </w:rPr>
        <w:t xml:space="preserve"> oraz prowizje, o których mowa w ust. 2 powyżej </w:t>
      </w:r>
      <w:r w:rsidR="00FC69E2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płatne będą przelewem co miesiąc po otrzymaniu przez Najemcę faktury VAT od Wynajmującego wraz ze stosownymi rozliczeniami, w terminie 14 dni od dnia wystawienia faktury VAT.</w:t>
      </w:r>
    </w:p>
    <w:p w14:paraId="4F74E031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>Strony zgodnie oświadczają, że faktury będą wystawiane i odbierane za pośrednictwem Krajowego Systemu e-Faktur (zwanego dalej „</w:t>
      </w:r>
      <w:r w:rsidRPr="00097A5C">
        <w:rPr>
          <w:rFonts w:ascii="Arial" w:eastAsia="Arial" w:hAnsi="Arial" w:cs="Arial"/>
          <w:b/>
          <w:bCs/>
          <w:sz w:val="20"/>
          <w:szCs w:val="20"/>
        </w:rPr>
        <w:t>Ksef</w:t>
      </w:r>
      <w:r w:rsidRPr="00097A5C">
        <w:rPr>
          <w:rFonts w:ascii="Arial" w:eastAsia="Arial" w:hAnsi="Arial" w:cs="Arial"/>
          <w:sz w:val="20"/>
          <w:szCs w:val="20"/>
        </w:rPr>
        <w:t>”), zgodnie z obowiązującymi przepisami prawa.</w:t>
      </w:r>
    </w:p>
    <w:p w14:paraId="51C99CBA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>Za dzień doręczenia faktury uznaje się dzień przydzielenia jej numeru Ksef</w:t>
      </w:r>
      <w:r w:rsidR="00097A5C">
        <w:rPr>
          <w:rFonts w:ascii="Arial" w:eastAsia="Arial" w:hAnsi="Arial" w:cs="Arial"/>
          <w:sz w:val="20"/>
          <w:szCs w:val="20"/>
        </w:rPr>
        <w:t>.</w:t>
      </w:r>
    </w:p>
    <w:p w14:paraId="3E8E7F1C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 xml:space="preserve">W przypadku awarii systemu Ksef, faktury będą tymczasowo przesyłane w formie elektronicznej </w:t>
      </w:r>
      <w:r w:rsidR="00097A5C">
        <w:rPr>
          <w:rFonts w:ascii="Arial" w:eastAsia="Arial" w:hAnsi="Arial" w:cs="Arial"/>
          <w:sz w:val="20"/>
          <w:szCs w:val="20"/>
        </w:rPr>
        <w:t xml:space="preserve">z adresu e – mail ksiegowosc@kopernik.org.pl </w:t>
      </w:r>
      <w:r w:rsidRPr="00097A5C">
        <w:rPr>
          <w:rFonts w:ascii="Arial" w:eastAsia="Arial" w:hAnsi="Arial" w:cs="Arial"/>
          <w:sz w:val="20"/>
          <w:szCs w:val="20"/>
        </w:rPr>
        <w:t xml:space="preserve">na adres e-mail </w:t>
      </w:r>
      <w:r w:rsidR="00097A5C">
        <w:rPr>
          <w:rFonts w:ascii="Arial" w:eastAsia="Arial" w:hAnsi="Arial" w:cs="Arial"/>
          <w:sz w:val="20"/>
          <w:szCs w:val="20"/>
        </w:rPr>
        <w:t>……………………………..</w:t>
      </w:r>
      <w:r>
        <w:t xml:space="preserve">. </w:t>
      </w:r>
      <w:r w:rsidRPr="00097A5C">
        <w:rPr>
          <w:rFonts w:ascii="Arial" w:eastAsia="Arial" w:hAnsi="Arial" w:cs="Arial"/>
          <w:sz w:val="20"/>
          <w:szCs w:val="20"/>
        </w:rPr>
        <w:t>Za dzień odbioru faktury uznaje się faktyczny dzień odebrania tej faktury przez nabywcę, potwierdzony w sposób automatyczny.</w:t>
      </w:r>
    </w:p>
    <w:p w14:paraId="7BAF3274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>W przypadku niedostępności Ksef należy również rozumieć niedostępność, o której mowa w art. 106 ne ust. 4 ustawy z dnia 11 marca 2024 r. o podatku od towarów i usług (Dz. U. z 2025 r., poz. 775), a także tryb offline24, o którym mowa w art. 106 nda ust. 1 i 2 ustawy o podatku od towarów i usług.</w:t>
      </w:r>
    </w:p>
    <w:p w14:paraId="0B2F91D1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Za opóźnienie w zapłacie przysługujących Wynajmującemu </w:t>
      </w:r>
      <w:r w:rsidR="00014126">
        <w:rPr>
          <w:rFonts w:ascii="Arial" w:hAnsi="Arial" w:cs="Arial"/>
          <w:color w:val="000000"/>
          <w:sz w:val="20"/>
          <w:szCs w:val="20"/>
        </w:rPr>
        <w:t>odsetki ustawowe</w:t>
      </w:r>
      <w:r w:rsidR="00D0683F">
        <w:rPr>
          <w:rFonts w:ascii="Arial" w:hAnsi="Arial" w:cs="Arial"/>
          <w:color w:val="000000"/>
          <w:sz w:val="20"/>
          <w:szCs w:val="20"/>
        </w:rPr>
        <w:t>, naliczane od dnia następnego po dniu wskazanym na FV.</w:t>
      </w:r>
    </w:p>
    <w:p w14:paraId="3AF9B433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Za dzień zapłaty uważa się dzień uznania rachunku bankowego Wynajmującego.</w:t>
      </w:r>
    </w:p>
    <w:p w14:paraId="1882E7FD" w14:textId="0B3F9268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Wszelkie nakłady Najemcy w czasie trwania Umowy poczynione </w:t>
      </w:r>
      <w:r w:rsidR="003D2746" w:rsidRPr="003475D6">
        <w:rPr>
          <w:rFonts w:ascii="Arial" w:hAnsi="Arial" w:cs="Arial"/>
          <w:sz w:val="20"/>
          <w:szCs w:val="20"/>
        </w:rPr>
        <w:t xml:space="preserve">w szczególności </w:t>
      </w:r>
      <w:r w:rsidR="00A002CF" w:rsidRPr="003475D6">
        <w:rPr>
          <w:rFonts w:ascii="Arial" w:hAnsi="Arial" w:cs="Arial"/>
          <w:sz w:val="20"/>
          <w:szCs w:val="20"/>
        </w:rPr>
        <w:t>na</w:t>
      </w:r>
      <w:r w:rsidRPr="003475D6">
        <w:rPr>
          <w:rFonts w:ascii="Arial" w:hAnsi="Arial" w:cs="Arial"/>
          <w:sz w:val="20"/>
          <w:szCs w:val="20"/>
        </w:rPr>
        <w:t xml:space="preserve"> remonty i konserwację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014126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oraz jego wyposażenie nie mogą stanowić podstawy do żądania obniżenia czynszu, a w razie rozwiązania lub wygaśnięcia Umowy, nie mogą stanowić podstawy do wysuwania jakichkolwiek roszczeń wobec Wynajmującego. </w:t>
      </w:r>
    </w:p>
    <w:p w14:paraId="710A981E" w14:textId="203B5C12" w:rsidR="00876D2D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Czynsz, o którym mowa w ust. 1</w:t>
      </w:r>
      <w:r w:rsidR="00FC69E2" w:rsidRPr="003475D6">
        <w:rPr>
          <w:rFonts w:ascii="Arial" w:hAnsi="Arial" w:cs="Arial"/>
          <w:color w:val="000000"/>
          <w:sz w:val="20"/>
          <w:szCs w:val="20"/>
        </w:rPr>
        <w:t xml:space="preserve"> powyżej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</w:t>
      </w:r>
      <w:r w:rsidR="004B4BA3">
        <w:rPr>
          <w:rFonts w:ascii="Arial" w:hAnsi="Arial" w:cs="Arial"/>
          <w:color w:val="000000"/>
          <w:sz w:val="20"/>
          <w:szCs w:val="20"/>
        </w:rPr>
        <w:t xml:space="preserve">oraz próg kwotowy z tytułu obrotów rocznych o którym mowa w ust. 2 zd. 1 powyżej, 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podlega </w:t>
      </w:r>
      <w:r w:rsidR="00BA11FE" w:rsidRPr="003475D6">
        <w:rPr>
          <w:rFonts w:ascii="Arial" w:hAnsi="Arial" w:cs="Arial"/>
          <w:color w:val="000000"/>
          <w:sz w:val="20"/>
          <w:szCs w:val="20"/>
        </w:rPr>
        <w:t xml:space="preserve">podwyższeniu o wskaźnik 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waloryzacji w oparciu o wskaźnik wzrostu cen towarów i usług konsumpcyjnych ogłaszanych przez Prezesa GUS w Monitorze Polskim za rok poprzedni. Waloryzacja obowiązuje </w:t>
      </w:r>
      <w:r w:rsidRPr="003475D6">
        <w:rPr>
          <w:rFonts w:ascii="Arial" w:hAnsi="Arial" w:cs="Arial"/>
          <w:sz w:val="20"/>
          <w:szCs w:val="20"/>
        </w:rPr>
        <w:t>od pierwszego dnia miesiąca następującego po miesiącu, w którym dokonano ogłoszenia</w:t>
      </w:r>
      <w:r w:rsidR="00876D2D" w:rsidRPr="003475D6">
        <w:rPr>
          <w:rFonts w:ascii="Arial" w:hAnsi="Arial" w:cs="Arial"/>
          <w:sz w:val="20"/>
          <w:szCs w:val="20"/>
        </w:rPr>
        <w:t xml:space="preserve">. Pierwsza zmiana obowiązywać będzie od </w:t>
      </w:r>
      <w:r w:rsidR="00D93D1B" w:rsidRPr="003475D6">
        <w:rPr>
          <w:rFonts w:ascii="Arial" w:hAnsi="Arial" w:cs="Arial"/>
          <w:sz w:val="20"/>
          <w:szCs w:val="20"/>
        </w:rPr>
        <w:t>202</w:t>
      </w:r>
      <w:r w:rsidR="000C6E1D">
        <w:rPr>
          <w:rFonts w:ascii="Arial" w:hAnsi="Arial" w:cs="Arial"/>
          <w:sz w:val="20"/>
          <w:szCs w:val="20"/>
        </w:rPr>
        <w:t>7</w:t>
      </w:r>
      <w:r w:rsidR="00876D2D" w:rsidRPr="003475D6">
        <w:rPr>
          <w:rFonts w:ascii="Arial" w:hAnsi="Arial" w:cs="Arial"/>
          <w:sz w:val="20"/>
          <w:szCs w:val="20"/>
        </w:rPr>
        <w:t xml:space="preserve"> r. Wynajmujący zobowiązany jest powiadomić Najemcę o dokonanej waloryzacji czynszu i</w:t>
      </w:r>
      <w:r w:rsidR="004F2EC6">
        <w:rPr>
          <w:rFonts w:ascii="Arial" w:hAnsi="Arial" w:cs="Arial"/>
          <w:sz w:val="20"/>
          <w:szCs w:val="20"/>
        </w:rPr>
        <w:t xml:space="preserve"> progu kwotowego i</w:t>
      </w:r>
      <w:r w:rsidR="00876D2D" w:rsidRPr="003475D6">
        <w:rPr>
          <w:rFonts w:ascii="Arial" w:hAnsi="Arial" w:cs="Arial"/>
          <w:sz w:val="20"/>
          <w:szCs w:val="20"/>
        </w:rPr>
        <w:t xml:space="preserve"> o jego obowiązującej wysokości.</w:t>
      </w:r>
    </w:p>
    <w:p w14:paraId="3E7AB47B" w14:textId="77777777" w:rsidR="00FB6550" w:rsidRPr="003475D6" w:rsidRDefault="00FB6550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zobowiązuje się ponosić koszty ekspertyz</w:t>
      </w:r>
      <w:r w:rsidR="009C1BC2">
        <w:rPr>
          <w:rFonts w:ascii="Arial" w:hAnsi="Arial" w:cs="Arial"/>
          <w:sz w:val="20"/>
          <w:szCs w:val="20"/>
        </w:rPr>
        <w:t>y</w:t>
      </w:r>
      <w:r w:rsidRPr="003475D6">
        <w:rPr>
          <w:rFonts w:ascii="Arial" w:hAnsi="Arial" w:cs="Arial"/>
          <w:sz w:val="20"/>
          <w:szCs w:val="20"/>
        </w:rPr>
        <w:t>, napraw lub wymiany wyposażenia w Sklepi</w:t>
      </w:r>
      <w:r w:rsidR="00014126">
        <w:rPr>
          <w:rFonts w:ascii="Arial" w:hAnsi="Arial" w:cs="Arial"/>
          <w:sz w:val="20"/>
          <w:szCs w:val="20"/>
        </w:rPr>
        <w:t>e z pamiątkami</w:t>
      </w:r>
      <w:r w:rsidRPr="003475D6">
        <w:rPr>
          <w:rFonts w:ascii="Arial" w:hAnsi="Arial" w:cs="Arial"/>
          <w:sz w:val="20"/>
          <w:szCs w:val="20"/>
        </w:rPr>
        <w:t xml:space="preserve"> zapewnionego przez Wynajmującego</w:t>
      </w:r>
      <w:r w:rsidR="004F7B04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w przypadku, gdy usterka lub zniszczenie mechaniczne wyposażenia </w:t>
      </w:r>
      <w:r w:rsidR="009C1BC2">
        <w:rPr>
          <w:rFonts w:ascii="Arial" w:hAnsi="Arial" w:cs="Arial"/>
          <w:sz w:val="20"/>
          <w:szCs w:val="20"/>
        </w:rPr>
        <w:t>powstanie</w:t>
      </w:r>
      <w:r w:rsidR="009C1BC2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z przyczyn leżących po stronie Najemcy</w:t>
      </w:r>
      <w:r w:rsidR="001141D5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 xml:space="preserve"> </w:t>
      </w:r>
    </w:p>
    <w:p w14:paraId="046A96A6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oświadcza, iż jest </w:t>
      </w:r>
      <w:r w:rsidR="00637630" w:rsidRPr="003475D6">
        <w:rPr>
          <w:rFonts w:ascii="Arial" w:hAnsi="Arial" w:cs="Arial"/>
          <w:sz w:val="20"/>
          <w:szCs w:val="20"/>
        </w:rPr>
        <w:t xml:space="preserve">płatnikiem </w:t>
      </w:r>
      <w:r w:rsidRPr="003475D6">
        <w:rPr>
          <w:rFonts w:ascii="Arial" w:hAnsi="Arial" w:cs="Arial"/>
          <w:sz w:val="20"/>
          <w:szCs w:val="20"/>
        </w:rPr>
        <w:t xml:space="preserve">podatku od towarów i usług, i posiada </w:t>
      </w:r>
      <w:r w:rsidRPr="003475D6">
        <w:rPr>
          <w:rFonts w:ascii="Arial" w:hAnsi="Arial" w:cs="Arial"/>
          <w:sz w:val="20"/>
          <w:szCs w:val="20"/>
        </w:rPr>
        <w:br/>
        <w:t>NIP 7010025169.</w:t>
      </w:r>
    </w:p>
    <w:p w14:paraId="0822081E" w14:textId="77777777" w:rsidR="000919E5" w:rsidRPr="005D7550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oświadcza, iż jest p</w:t>
      </w:r>
      <w:r w:rsidR="00637630" w:rsidRPr="003475D6">
        <w:rPr>
          <w:rFonts w:ascii="Arial" w:hAnsi="Arial" w:cs="Arial"/>
          <w:sz w:val="20"/>
          <w:szCs w:val="20"/>
        </w:rPr>
        <w:t>ł</w:t>
      </w:r>
      <w:r w:rsidRPr="003475D6">
        <w:rPr>
          <w:rFonts w:ascii="Arial" w:hAnsi="Arial" w:cs="Arial"/>
          <w:sz w:val="20"/>
          <w:szCs w:val="20"/>
        </w:rPr>
        <w:t xml:space="preserve">atnikiem podatku od towarów i usług, i posiada </w:t>
      </w:r>
      <w:r w:rsidRPr="003475D6">
        <w:rPr>
          <w:rFonts w:ascii="Arial" w:hAnsi="Arial" w:cs="Arial"/>
          <w:sz w:val="20"/>
          <w:szCs w:val="20"/>
        </w:rPr>
        <w:br/>
        <w:t>NIP ………………………..</w:t>
      </w:r>
    </w:p>
    <w:p w14:paraId="1C9E2803" w14:textId="77777777" w:rsidR="005D7550" w:rsidRPr="003475D6" w:rsidRDefault="005D7550" w:rsidP="00122AE3">
      <w:pPr>
        <w:spacing w:line="276" w:lineRule="auto"/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7A71CF02" w14:textId="77777777" w:rsidR="000919E5" w:rsidRPr="003475D6" w:rsidRDefault="000919E5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9</w:t>
      </w:r>
      <w:r w:rsidRPr="003475D6">
        <w:rPr>
          <w:rFonts w:ascii="Arial" w:hAnsi="Arial" w:cs="Arial"/>
          <w:b/>
          <w:bCs/>
          <w:sz w:val="20"/>
          <w:szCs w:val="20"/>
        </w:rPr>
        <w:br/>
        <w:t>Kaucja</w:t>
      </w:r>
    </w:p>
    <w:p w14:paraId="7B1F6A59" w14:textId="77777777" w:rsidR="000919E5" w:rsidRPr="003475D6" w:rsidRDefault="000919E5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1. </w:t>
      </w:r>
      <w:r w:rsidRPr="003475D6">
        <w:rPr>
          <w:rFonts w:ascii="Arial" w:hAnsi="Arial" w:cs="Arial"/>
          <w:sz w:val="20"/>
          <w:szCs w:val="20"/>
        </w:rPr>
        <w:tab/>
        <w:t xml:space="preserve">Dla zabezpieczenia płatności zobowiązań wynikających z Umowy, pokrycia szkód powstałych w wyniku nienależytego wykonania Umowy, pogorszenia stanu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oraz czynów niedozwolonych dokonanych w związku z Umową, Najemca ustanawia na rzecz Wynajmującego zabezpieczenie w postaci kaucji w wysokości trzykrotności sumy miesięcznego czynszu</w:t>
      </w:r>
      <w:r w:rsidR="00637630" w:rsidRPr="003475D6">
        <w:rPr>
          <w:rFonts w:ascii="Arial" w:hAnsi="Arial" w:cs="Arial"/>
          <w:sz w:val="20"/>
          <w:szCs w:val="20"/>
        </w:rPr>
        <w:t xml:space="preserve"> </w:t>
      </w:r>
      <w:r w:rsidR="00EC563A" w:rsidRPr="003475D6">
        <w:rPr>
          <w:rFonts w:ascii="Arial" w:hAnsi="Arial" w:cs="Arial"/>
          <w:sz w:val="20"/>
          <w:szCs w:val="20"/>
        </w:rPr>
        <w:t>netto</w:t>
      </w:r>
      <w:r w:rsidRPr="003475D6">
        <w:rPr>
          <w:rFonts w:ascii="Arial" w:hAnsi="Arial" w:cs="Arial"/>
          <w:sz w:val="20"/>
          <w:szCs w:val="20"/>
        </w:rPr>
        <w:t xml:space="preserve">, o którym mowa w § </w:t>
      </w:r>
      <w:r w:rsidR="00B72686" w:rsidRPr="003475D6">
        <w:rPr>
          <w:rFonts w:ascii="Arial" w:hAnsi="Arial" w:cs="Arial"/>
          <w:sz w:val="20"/>
          <w:szCs w:val="20"/>
        </w:rPr>
        <w:t xml:space="preserve">8 </w:t>
      </w:r>
      <w:r w:rsidRPr="003475D6">
        <w:rPr>
          <w:rFonts w:ascii="Arial" w:hAnsi="Arial" w:cs="Arial"/>
          <w:sz w:val="20"/>
          <w:szCs w:val="20"/>
        </w:rPr>
        <w:t xml:space="preserve">ust. 1 </w:t>
      </w:r>
      <w:r w:rsidR="00FC69E2" w:rsidRPr="003475D6">
        <w:rPr>
          <w:rFonts w:ascii="Arial" w:hAnsi="Arial" w:cs="Arial"/>
          <w:sz w:val="20"/>
          <w:szCs w:val="20"/>
        </w:rPr>
        <w:t xml:space="preserve"> Umowy </w:t>
      </w:r>
      <w:r w:rsidRPr="003475D6">
        <w:rPr>
          <w:rFonts w:ascii="Arial" w:hAnsi="Arial" w:cs="Arial"/>
          <w:sz w:val="20"/>
          <w:szCs w:val="20"/>
        </w:rPr>
        <w:t xml:space="preserve">i </w:t>
      </w:r>
      <w:r w:rsidR="00E707CC" w:rsidRPr="003475D6">
        <w:rPr>
          <w:rFonts w:ascii="Arial" w:hAnsi="Arial" w:cs="Arial"/>
          <w:sz w:val="20"/>
          <w:szCs w:val="20"/>
        </w:rPr>
        <w:t>kosztów</w:t>
      </w:r>
      <w:r w:rsidR="00A145C6" w:rsidRPr="003475D6">
        <w:rPr>
          <w:rFonts w:ascii="Arial" w:hAnsi="Arial" w:cs="Arial"/>
          <w:sz w:val="20"/>
          <w:szCs w:val="20"/>
        </w:rPr>
        <w:t xml:space="preserve"> netto</w:t>
      </w:r>
      <w:r w:rsidR="00E707CC" w:rsidRPr="003475D6">
        <w:rPr>
          <w:rFonts w:ascii="Arial" w:hAnsi="Arial" w:cs="Arial"/>
          <w:sz w:val="20"/>
          <w:szCs w:val="20"/>
        </w:rPr>
        <w:t xml:space="preserve">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 których mowa w § </w:t>
      </w:r>
      <w:r w:rsidR="00B72686" w:rsidRPr="003475D6">
        <w:rPr>
          <w:rFonts w:ascii="Arial" w:hAnsi="Arial" w:cs="Arial"/>
          <w:sz w:val="20"/>
          <w:szCs w:val="20"/>
        </w:rPr>
        <w:t xml:space="preserve">8 </w:t>
      </w:r>
      <w:r w:rsidRPr="003475D6">
        <w:rPr>
          <w:rFonts w:ascii="Arial" w:hAnsi="Arial" w:cs="Arial"/>
          <w:sz w:val="20"/>
          <w:szCs w:val="20"/>
        </w:rPr>
        <w:t xml:space="preserve">ust. </w:t>
      </w:r>
      <w:r w:rsidR="00825FD6" w:rsidRPr="003475D6">
        <w:rPr>
          <w:rFonts w:ascii="Arial" w:hAnsi="Arial" w:cs="Arial"/>
          <w:sz w:val="20"/>
          <w:szCs w:val="20"/>
        </w:rPr>
        <w:t>3</w:t>
      </w:r>
      <w:r w:rsidRPr="003475D6">
        <w:rPr>
          <w:rFonts w:ascii="Arial" w:hAnsi="Arial" w:cs="Arial"/>
          <w:sz w:val="20"/>
          <w:szCs w:val="20"/>
        </w:rPr>
        <w:t xml:space="preserve">. Wpłata kaucji na rachunek bankowy Wynajmującego dokonana będzie w </w:t>
      </w:r>
      <w:r w:rsidR="00637630" w:rsidRPr="003475D6">
        <w:rPr>
          <w:rFonts w:ascii="Arial" w:hAnsi="Arial" w:cs="Arial"/>
          <w:sz w:val="20"/>
          <w:szCs w:val="20"/>
        </w:rPr>
        <w:t xml:space="preserve">terminie </w:t>
      </w:r>
      <w:r w:rsidRPr="003475D6">
        <w:rPr>
          <w:rFonts w:ascii="Arial" w:hAnsi="Arial" w:cs="Arial"/>
          <w:sz w:val="20"/>
          <w:szCs w:val="20"/>
        </w:rPr>
        <w:t xml:space="preserve">5 dni przed dniem przekazania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Najemcy, za wyjątkiem wadium</w:t>
      </w:r>
      <w:r w:rsidR="00637630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które od </w:t>
      </w:r>
      <w:r w:rsidRPr="003475D6">
        <w:rPr>
          <w:rFonts w:ascii="Arial" w:hAnsi="Arial" w:cs="Arial"/>
          <w:sz w:val="20"/>
          <w:szCs w:val="20"/>
        </w:rPr>
        <w:lastRenderedPageBreak/>
        <w:t xml:space="preserve">razu zostaje zaliczone na poczet kaucji. </w:t>
      </w:r>
    </w:p>
    <w:p w14:paraId="7F3FC473" w14:textId="77777777" w:rsidR="000919E5" w:rsidRPr="003475D6" w:rsidRDefault="000919E5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2.</w:t>
      </w:r>
      <w:r w:rsidRPr="003475D6">
        <w:rPr>
          <w:rFonts w:ascii="Arial" w:hAnsi="Arial" w:cs="Arial"/>
          <w:sz w:val="20"/>
          <w:szCs w:val="20"/>
        </w:rPr>
        <w:tab/>
        <w:t xml:space="preserve">W przypadku uchybienia terminom zapłaty należności, o których mowa w § </w:t>
      </w:r>
      <w:r w:rsidR="00B72686" w:rsidRPr="003475D6">
        <w:rPr>
          <w:rFonts w:ascii="Arial" w:hAnsi="Arial" w:cs="Arial"/>
          <w:sz w:val="20"/>
          <w:szCs w:val="20"/>
        </w:rPr>
        <w:t>8</w:t>
      </w:r>
      <w:r w:rsidR="00004089" w:rsidRPr="003475D6">
        <w:rPr>
          <w:rFonts w:ascii="Arial" w:hAnsi="Arial" w:cs="Arial"/>
          <w:sz w:val="20"/>
          <w:szCs w:val="20"/>
        </w:rPr>
        <w:t xml:space="preserve"> Umowy</w:t>
      </w:r>
      <w:r w:rsidRPr="003475D6">
        <w:rPr>
          <w:rFonts w:ascii="Arial" w:hAnsi="Arial" w:cs="Arial"/>
          <w:sz w:val="20"/>
          <w:szCs w:val="20"/>
        </w:rPr>
        <w:t>, Wynajmujący potrąci z kaucji przysługujące mu odsetki. We wszystkich innych przypadkach, w których Wynajmującemu będą przysługiwały wierzytelności wobec Najemcy, Wynajmujący potrąci t</w:t>
      </w:r>
      <w:r w:rsidR="007B176C" w:rsidRPr="003475D6">
        <w:rPr>
          <w:rFonts w:ascii="Arial" w:hAnsi="Arial" w:cs="Arial"/>
          <w:sz w:val="20"/>
          <w:szCs w:val="20"/>
        </w:rPr>
        <w:t>ę</w:t>
      </w:r>
      <w:r w:rsidRPr="003475D6">
        <w:rPr>
          <w:rFonts w:ascii="Arial" w:hAnsi="Arial" w:cs="Arial"/>
          <w:sz w:val="20"/>
          <w:szCs w:val="20"/>
        </w:rPr>
        <w:t xml:space="preserve"> wierzytelność z kaucji</w:t>
      </w:r>
      <w:r w:rsidR="003854EB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jeśli nie zostanie ona uiszczona w terminie wskazanym w wezwaniu do zapłaty skierowanym do Najemcy.</w:t>
      </w:r>
    </w:p>
    <w:p w14:paraId="4C60742D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3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Najemca zobowiązany jest uzupełnić kaucję do pierwotnej wysokości w najbliższym terminie płatności czynszu, pod warunkiem otrzymania od Wynajmującego zawiadomienia o dokonaniu potrącenia.</w:t>
      </w:r>
    </w:p>
    <w:p w14:paraId="2B55BAB1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4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</w:r>
      <w:r w:rsidR="00876D2D" w:rsidRPr="003475D6">
        <w:rPr>
          <w:rFonts w:ascii="Arial" w:hAnsi="Arial" w:cs="Arial"/>
          <w:sz w:val="20"/>
          <w:szCs w:val="20"/>
        </w:rPr>
        <w:t>Wynajmujący zobowiązuje się do zdeponowania kaucji, w terminie 30 dni od dnia jej otrzymania, na lokacie terminowej, wybranej i uzgodnionej z Najemcą z oferty banku obsługującego Wynajmującego. W przypadku zakończenia okresu na jaki lokata została zawarta Strony zdecydują o wyborze kolejnej lokaty lub zdeponowaniu pieniędzy na rachunku bankowym Wynajmującego.</w:t>
      </w:r>
    </w:p>
    <w:p w14:paraId="12E7D1B3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5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Zwrot kaucji wraz z odsetkami wynikającymi z umowy lokaty i/lub rachunku, o których mowa powyżej, pomniejszonym o koszt prowadzenia lokaty i/lub rachunku bankowego oraz prowizji bankowej za przelew pieniędzy na rachunek Najemcy</w:t>
      </w:r>
      <w:r w:rsidR="000919E5" w:rsidRPr="003475D6" w:rsidDel="001E3C74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 xml:space="preserve">nastąpi w </w:t>
      </w:r>
      <w:r w:rsidR="007B176C" w:rsidRPr="003475D6">
        <w:rPr>
          <w:rFonts w:ascii="Arial" w:hAnsi="Arial" w:cs="Arial"/>
          <w:sz w:val="20"/>
          <w:szCs w:val="20"/>
        </w:rPr>
        <w:t xml:space="preserve">terminie </w:t>
      </w:r>
      <w:r w:rsidR="000919E5" w:rsidRPr="003475D6">
        <w:rPr>
          <w:rFonts w:ascii="Arial" w:hAnsi="Arial" w:cs="Arial"/>
          <w:sz w:val="20"/>
          <w:szCs w:val="20"/>
        </w:rPr>
        <w:t xml:space="preserve">40 (czterdziestu) dni od dnia zwrotu </w:t>
      </w:r>
      <w:r w:rsidR="00643D73" w:rsidRPr="003475D6">
        <w:rPr>
          <w:rFonts w:ascii="Arial" w:hAnsi="Arial" w:cs="Arial"/>
          <w:spacing w:val="-2"/>
          <w:sz w:val="20"/>
          <w:szCs w:val="20"/>
        </w:rPr>
        <w:t>Sklepu</w:t>
      </w:r>
      <w:r w:rsidR="00643D73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0919E5" w:rsidRPr="003475D6">
        <w:rPr>
          <w:rFonts w:ascii="Arial" w:hAnsi="Arial" w:cs="Arial"/>
          <w:sz w:val="20"/>
          <w:szCs w:val="20"/>
        </w:rPr>
        <w:t xml:space="preserve"> Wynajmującemu. </w:t>
      </w:r>
    </w:p>
    <w:p w14:paraId="626478BF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6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Najemca ponosi wszelkie koszty związane z dokonanymi z kaucji potrąceniami, a w szczególności koszty naliczone w związku z zakończeniem umowy lokaty bankowej</w:t>
      </w:r>
      <w:r w:rsidR="00DD5D37" w:rsidRPr="003475D6">
        <w:rPr>
          <w:rFonts w:ascii="Arial" w:hAnsi="Arial" w:cs="Arial"/>
          <w:sz w:val="20"/>
          <w:szCs w:val="20"/>
        </w:rPr>
        <w:t xml:space="preserve"> przed terminem</w:t>
      </w:r>
      <w:r w:rsidR="00B0279E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 xml:space="preserve"> W razie </w:t>
      </w:r>
      <w:r w:rsidR="00DD5D37" w:rsidRPr="003475D6">
        <w:rPr>
          <w:rFonts w:ascii="Arial" w:hAnsi="Arial" w:cs="Arial"/>
          <w:sz w:val="20"/>
          <w:szCs w:val="20"/>
        </w:rPr>
        <w:t>wcześniejszego</w:t>
      </w:r>
      <w:r w:rsidR="000919E5" w:rsidRPr="003475D6">
        <w:rPr>
          <w:rFonts w:ascii="Arial" w:hAnsi="Arial" w:cs="Arial"/>
          <w:sz w:val="20"/>
          <w:szCs w:val="20"/>
        </w:rPr>
        <w:t xml:space="preserve"> zakończenia umowy lokaty Najemcy należą się wyłącznie odsetki, które zostały rzeczywiście naliczone i wypłacone przez bank.</w:t>
      </w:r>
    </w:p>
    <w:p w14:paraId="4379247C" w14:textId="77777777" w:rsidR="00FD5530" w:rsidRPr="003475D6" w:rsidRDefault="00FD5530" w:rsidP="00122AE3">
      <w:pPr>
        <w:widowControl w:val="0"/>
        <w:tabs>
          <w:tab w:val="left" w:pos="0"/>
          <w:tab w:val="left" w:pos="680"/>
        </w:tabs>
        <w:suppressAutoHyphens/>
        <w:spacing w:line="276" w:lineRule="auto"/>
        <w:ind w:left="675" w:hanging="675"/>
        <w:contextualSpacing/>
        <w:jc w:val="both"/>
        <w:rPr>
          <w:rFonts w:ascii="Arial" w:hAnsi="Arial" w:cs="Arial"/>
          <w:sz w:val="20"/>
          <w:szCs w:val="20"/>
        </w:rPr>
      </w:pPr>
    </w:p>
    <w:p w14:paraId="19796E82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10</w:t>
      </w:r>
    </w:p>
    <w:p w14:paraId="62913350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Czas trwania Umowy</w:t>
      </w:r>
      <w:r w:rsidR="00425C7F" w:rsidRPr="003475D6">
        <w:rPr>
          <w:rFonts w:ascii="Arial" w:hAnsi="Arial" w:cs="Arial"/>
          <w:b/>
          <w:bCs/>
          <w:sz w:val="20"/>
          <w:szCs w:val="20"/>
        </w:rPr>
        <w:t xml:space="preserve">, </w:t>
      </w:r>
      <w:r w:rsidR="00004089" w:rsidRPr="003475D6">
        <w:rPr>
          <w:rFonts w:ascii="Arial" w:hAnsi="Arial" w:cs="Arial"/>
          <w:b/>
          <w:bCs/>
          <w:sz w:val="20"/>
          <w:szCs w:val="20"/>
        </w:rPr>
        <w:t>wypowiedzenie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Umowy</w:t>
      </w:r>
    </w:p>
    <w:p w14:paraId="776A65D7" w14:textId="77777777" w:rsidR="000919E5" w:rsidRPr="003475D6" w:rsidRDefault="000919E5" w:rsidP="00122AE3">
      <w:pPr>
        <w:numPr>
          <w:ilvl w:val="0"/>
          <w:numId w:val="1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Umowa zostaje zawarta na okres </w:t>
      </w:r>
      <w:r w:rsidR="00FD5530" w:rsidRPr="003475D6">
        <w:rPr>
          <w:rFonts w:ascii="Arial" w:hAnsi="Arial" w:cs="Arial"/>
          <w:sz w:val="20"/>
          <w:szCs w:val="20"/>
        </w:rPr>
        <w:t>36</w:t>
      </w:r>
      <w:r w:rsidR="00D93D1B" w:rsidRPr="003475D6">
        <w:rPr>
          <w:rFonts w:ascii="Arial" w:hAnsi="Arial" w:cs="Arial"/>
          <w:sz w:val="20"/>
          <w:szCs w:val="20"/>
        </w:rPr>
        <w:t xml:space="preserve"> miesięcy </w:t>
      </w:r>
      <w:r w:rsidRPr="003475D6">
        <w:rPr>
          <w:rFonts w:ascii="Arial" w:hAnsi="Arial" w:cs="Arial"/>
          <w:sz w:val="20"/>
          <w:szCs w:val="20"/>
        </w:rPr>
        <w:t>od dnia jej podpisania przez Strony</w:t>
      </w:r>
      <w:r w:rsidR="00D93D1B" w:rsidRPr="003475D6">
        <w:rPr>
          <w:rFonts w:ascii="Arial" w:hAnsi="Arial" w:cs="Arial"/>
          <w:sz w:val="20"/>
          <w:szCs w:val="20"/>
        </w:rPr>
        <w:t xml:space="preserve"> z możliwością przedłużenia o </w:t>
      </w:r>
      <w:r w:rsidR="008E22CA">
        <w:rPr>
          <w:rFonts w:ascii="Arial" w:hAnsi="Arial" w:cs="Arial"/>
          <w:sz w:val="20"/>
          <w:szCs w:val="20"/>
        </w:rPr>
        <w:t xml:space="preserve"> kolejne</w:t>
      </w:r>
      <w:r w:rsidR="00B0279E">
        <w:rPr>
          <w:rFonts w:ascii="Arial" w:hAnsi="Arial" w:cs="Arial"/>
          <w:sz w:val="20"/>
          <w:szCs w:val="20"/>
        </w:rPr>
        <w:t xml:space="preserve"> </w:t>
      </w:r>
      <w:r w:rsidR="00D93D1B" w:rsidRPr="003475D6">
        <w:rPr>
          <w:rFonts w:ascii="Arial" w:hAnsi="Arial" w:cs="Arial"/>
          <w:sz w:val="20"/>
          <w:szCs w:val="20"/>
        </w:rPr>
        <w:t>1</w:t>
      </w:r>
      <w:r w:rsidR="00C65162">
        <w:rPr>
          <w:rFonts w:ascii="Arial" w:hAnsi="Arial" w:cs="Arial"/>
          <w:sz w:val="20"/>
          <w:szCs w:val="20"/>
        </w:rPr>
        <w:t>2</w:t>
      </w:r>
      <w:r w:rsidR="00D93D1B" w:rsidRPr="003475D6">
        <w:rPr>
          <w:rFonts w:ascii="Arial" w:hAnsi="Arial" w:cs="Arial"/>
          <w:sz w:val="20"/>
          <w:szCs w:val="20"/>
        </w:rPr>
        <w:t xml:space="preserve"> </w:t>
      </w:r>
      <w:r w:rsidR="00C65162">
        <w:rPr>
          <w:rFonts w:ascii="Arial" w:hAnsi="Arial" w:cs="Arial"/>
          <w:sz w:val="20"/>
          <w:szCs w:val="20"/>
        </w:rPr>
        <w:t>miesięcy</w:t>
      </w:r>
      <w:r w:rsidR="00B0279E">
        <w:rPr>
          <w:rFonts w:ascii="Arial" w:hAnsi="Arial" w:cs="Arial"/>
          <w:sz w:val="20"/>
          <w:szCs w:val="20"/>
        </w:rPr>
        <w:t>.</w:t>
      </w:r>
    </w:p>
    <w:p w14:paraId="47D1EAE2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może rozwiązać Umowę z winy Najemcy z zachowaniem 14 dniowego </w:t>
      </w:r>
      <w:r w:rsidR="00B0279E">
        <w:rPr>
          <w:rFonts w:ascii="Arial" w:hAnsi="Arial" w:cs="Arial"/>
          <w:sz w:val="20"/>
          <w:szCs w:val="20"/>
        </w:rPr>
        <w:t>okresu</w:t>
      </w:r>
      <w:r w:rsidRPr="003475D6">
        <w:rPr>
          <w:rFonts w:ascii="Arial" w:hAnsi="Arial" w:cs="Arial"/>
          <w:sz w:val="20"/>
          <w:szCs w:val="20"/>
        </w:rPr>
        <w:t xml:space="preserve"> wypowiedzenia w następujących przypadkach:</w:t>
      </w:r>
    </w:p>
    <w:p w14:paraId="5B2CAAA7" w14:textId="77777777" w:rsidR="000919E5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opóźnienia z zapłatą </w:t>
      </w:r>
      <w:r w:rsidR="00E40197" w:rsidRPr="003475D6">
        <w:rPr>
          <w:rFonts w:ascii="Arial" w:hAnsi="Arial" w:cs="Arial"/>
          <w:sz w:val="20"/>
          <w:szCs w:val="20"/>
        </w:rPr>
        <w:t xml:space="preserve">czynszu i kosztów utrzymania i eksploatacji </w:t>
      </w:r>
      <w:r w:rsidR="00643D73" w:rsidRPr="003475D6">
        <w:rPr>
          <w:rFonts w:ascii="Arial" w:hAnsi="Arial" w:cs="Arial"/>
          <w:spacing w:val="-2"/>
          <w:sz w:val="20"/>
          <w:szCs w:val="20"/>
        </w:rPr>
        <w:t>Sklepu</w:t>
      </w:r>
      <w:r w:rsidR="00643D73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>, za co najmniej dwa pełne okresy płatności, jeżeli w terminie 7 dni od dnia wezwania Najemcy do usunięcia stwierdzonego naruszenia Najemca naruszenia tego nie usunie,</w:t>
      </w:r>
    </w:p>
    <w:p w14:paraId="5B9BBE9B" w14:textId="77777777" w:rsidR="000919E5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uchybienia terminowi, o którym mowa w § </w:t>
      </w:r>
      <w:r w:rsidR="00201A56" w:rsidRPr="003475D6">
        <w:rPr>
          <w:rFonts w:ascii="Arial" w:hAnsi="Arial" w:cs="Arial"/>
          <w:sz w:val="20"/>
          <w:szCs w:val="20"/>
        </w:rPr>
        <w:t>6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="00144379">
        <w:rPr>
          <w:rFonts w:ascii="Arial" w:hAnsi="Arial" w:cs="Arial"/>
          <w:sz w:val="20"/>
          <w:szCs w:val="20"/>
        </w:rPr>
        <w:t>ust</w:t>
      </w:r>
      <w:r w:rsidR="00201A56" w:rsidRPr="003475D6">
        <w:rPr>
          <w:rFonts w:ascii="Arial" w:hAnsi="Arial" w:cs="Arial"/>
          <w:sz w:val="20"/>
          <w:szCs w:val="20"/>
        </w:rPr>
        <w:t>.1</w:t>
      </w:r>
      <w:r w:rsidRPr="003475D6">
        <w:rPr>
          <w:rFonts w:ascii="Arial" w:hAnsi="Arial" w:cs="Arial"/>
          <w:sz w:val="20"/>
          <w:szCs w:val="20"/>
        </w:rPr>
        <w:t xml:space="preserve">. jeżeli w terminie 7 dni od dnia wezwania Najemcy do rozpoczęcia Działalności </w:t>
      </w:r>
      <w:r w:rsidR="00E707CC" w:rsidRPr="003475D6">
        <w:rPr>
          <w:rFonts w:ascii="Arial" w:hAnsi="Arial" w:cs="Arial"/>
          <w:sz w:val="20"/>
          <w:szCs w:val="20"/>
        </w:rPr>
        <w:t xml:space="preserve">handlowej </w:t>
      </w:r>
      <w:r w:rsidRPr="003475D6">
        <w:rPr>
          <w:rFonts w:ascii="Arial" w:hAnsi="Arial" w:cs="Arial"/>
          <w:sz w:val="20"/>
          <w:szCs w:val="20"/>
        </w:rPr>
        <w:t>działalność ta nie zostanie rozpoczęta,</w:t>
      </w:r>
    </w:p>
    <w:p w14:paraId="00EC1668" w14:textId="77777777" w:rsidR="007D1AEC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zaprzestania lub czasowego ograniczenia prowadzenia Działalności </w:t>
      </w:r>
      <w:r w:rsidR="00425C7F" w:rsidRPr="003475D6">
        <w:rPr>
          <w:rFonts w:ascii="Arial" w:hAnsi="Arial" w:cs="Arial"/>
          <w:sz w:val="20"/>
          <w:szCs w:val="20"/>
        </w:rPr>
        <w:t>handlowej</w:t>
      </w:r>
      <w:r w:rsidR="00144379">
        <w:rPr>
          <w:rFonts w:ascii="Arial" w:hAnsi="Arial" w:cs="Arial"/>
          <w:sz w:val="20"/>
          <w:szCs w:val="20"/>
        </w:rPr>
        <w:t xml:space="preserve"> bez uzasadnionej przyczyny</w:t>
      </w:r>
      <w:r w:rsidRPr="003475D6">
        <w:rPr>
          <w:rFonts w:ascii="Arial" w:hAnsi="Arial" w:cs="Arial"/>
          <w:sz w:val="20"/>
          <w:szCs w:val="20"/>
        </w:rPr>
        <w:t xml:space="preserve">, przy czym podstawę do rozwiązania stanowi przerwa w pracy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743570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trwająca dłużej niż 5 Dni roboczych lub powtórna przerwa w pracy </w:t>
      </w:r>
      <w:r w:rsidR="001D0AAB" w:rsidRPr="003475D6">
        <w:rPr>
          <w:rFonts w:ascii="Arial" w:hAnsi="Arial" w:cs="Arial"/>
          <w:sz w:val="20"/>
          <w:szCs w:val="20"/>
        </w:rPr>
        <w:t>Sklepiku</w:t>
      </w:r>
      <w:r w:rsidRPr="003475D6">
        <w:rPr>
          <w:rFonts w:ascii="Arial" w:hAnsi="Arial" w:cs="Arial"/>
          <w:sz w:val="20"/>
          <w:szCs w:val="20"/>
        </w:rPr>
        <w:t>, bez względu na czas jej trwania, jeśli wystąpi ona wcześniej niż przed upływem 2 miesięcy od zakończenia poprzedniej przerwy, z wyłączeniem siły wyższej</w:t>
      </w:r>
      <w:r w:rsidR="007D1AEC" w:rsidRPr="003475D6">
        <w:rPr>
          <w:rFonts w:ascii="Arial" w:hAnsi="Arial" w:cs="Arial"/>
          <w:sz w:val="20"/>
          <w:szCs w:val="20"/>
        </w:rPr>
        <w:t>;</w:t>
      </w:r>
    </w:p>
    <w:p w14:paraId="7C243BF1" w14:textId="77777777" w:rsidR="000919E5" w:rsidRPr="003475D6" w:rsidRDefault="007D1AEC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Niewycofanie asortymentu zgodnie z postanowieniami § 12 ust. 3</w:t>
      </w:r>
      <w:r w:rsidR="005D7550">
        <w:rPr>
          <w:rFonts w:ascii="Arial" w:hAnsi="Arial" w:cs="Arial"/>
          <w:sz w:val="20"/>
          <w:szCs w:val="20"/>
        </w:rPr>
        <w:t>-</w:t>
      </w:r>
      <w:r w:rsidR="00697520" w:rsidRPr="003475D6">
        <w:rPr>
          <w:rFonts w:ascii="Arial" w:hAnsi="Arial" w:cs="Arial"/>
          <w:sz w:val="20"/>
          <w:szCs w:val="20"/>
        </w:rPr>
        <w:t>5</w:t>
      </w:r>
      <w:r w:rsidR="00004089" w:rsidRPr="003475D6">
        <w:rPr>
          <w:rFonts w:ascii="Arial" w:hAnsi="Arial" w:cs="Arial"/>
          <w:sz w:val="20"/>
          <w:szCs w:val="20"/>
        </w:rPr>
        <w:t xml:space="preserve"> Umowy</w:t>
      </w:r>
      <w:r w:rsidR="00697520" w:rsidRPr="003475D6">
        <w:rPr>
          <w:rFonts w:ascii="Arial" w:hAnsi="Arial" w:cs="Arial"/>
          <w:sz w:val="20"/>
          <w:szCs w:val="20"/>
        </w:rPr>
        <w:t>.</w:t>
      </w:r>
    </w:p>
    <w:p w14:paraId="151C742E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może wypowiedzieć Umowę, z zachowaniem 14 dniowego okresu wypowiedzenia,</w:t>
      </w:r>
      <w:r w:rsidRPr="003475D6" w:rsidDel="002746CA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jeżeli w terminie 40 dni od dnia wezwania, o którym mowa w § 2 ust. 4, Wynajmujący nie usunie usterek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144379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uniemożliwiających Najemcy jego używanie zgodnie z Umową.</w:t>
      </w:r>
    </w:p>
    <w:p w14:paraId="7FA1CFAA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 razie wypowiedzenia Umowy § </w:t>
      </w:r>
      <w:r w:rsidR="00B72686" w:rsidRPr="003475D6">
        <w:rPr>
          <w:rFonts w:ascii="Arial" w:hAnsi="Arial" w:cs="Arial"/>
          <w:sz w:val="20"/>
          <w:szCs w:val="20"/>
        </w:rPr>
        <w:t xml:space="preserve">7 </w:t>
      </w:r>
      <w:r w:rsidRPr="003475D6">
        <w:rPr>
          <w:rFonts w:ascii="Arial" w:hAnsi="Arial" w:cs="Arial"/>
          <w:sz w:val="20"/>
          <w:szCs w:val="20"/>
        </w:rPr>
        <w:t>stosuje się odpowiednio.</w:t>
      </w:r>
    </w:p>
    <w:p w14:paraId="7DA8AD7B" w14:textId="77777777" w:rsidR="005D7550" w:rsidRPr="003475D6" w:rsidRDefault="005D7550" w:rsidP="00122AE3">
      <w:pPr>
        <w:tabs>
          <w:tab w:val="left" w:pos="0"/>
        </w:tabs>
        <w:spacing w:line="276" w:lineRule="auto"/>
        <w:ind w:left="435"/>
        <w:contextualSpacing/>
        <w:jc w:val="both"/>
        <w:rPr>
          <w:rFonts w:ascii="Arial" w:hAnsi="Arial" w:cs="Arial"/>
          <w:sz w:val="20"/>
          <w:szCs w:val="20"/>
        </w:rPr>
      </w:pPr>
    </w:p>
    <w:p w14:paraId="7047363F" w14:textId="77777777" w:rsidR="00103B39" w:rsidRDefault="00103B39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FFC02" w14:textId="77777777" w:rsidR="00103B39" w:rsidRDefault="00103B39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B144A22" w14:textId="4C1AD0FB" w:rsidR="000919E5" w:rsidRPr="003475D6" w:rsidRDefault="000919E5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11</w:t>
      </w:r>
      <w:r w:rsidRPr="003475D6">
        <w:rPr>
          <w:rFonts w:ascii="Arial" w:hAnsi="Arial" w:cs="Arial"/>
          <w:b/>
          <w:bCs/>
          <w:sz w:val="20"/>
          <w:szCs w:val="20"/>
        </w:rPr>
        <w:br/>
        <w:t>Kary umowne</w:t>
      </w:r>
    </w:p>
    <w:p w14:paraId="646CDD54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zapłaci Wynajmującemu karę umowną:</w:t>
      </w:r>
    </w:p>
    <w:p w14:paraId="3F73DDB2" w14:textId="77777777" w:rsidR="000919E5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 tytułu </w:t>
      </w:r>
      <w:r w:rsidR="00E707CC" w:rsidRPr="003475D6">
        <w:rPr>
          <w:rFonts w:ascii="Arial" w:hAnsi="Arial" w:cs="Arial"/>
          <w:sz w:val="20"/>
          <w:szCs w:val="20"/>
        </w:rPr>
        <w:t xml:space="preserve">rozwiązania </w:t>
      </w:r>
      <w:r w:rsidRPr="003475D6">
        <w:rPr>
          <w:rFonts w:ascii="Arial" w:hAnsi="Arial" w:cs="Arial"/>
          <w:sz w:val="20"/>
          <w:szCs w:val="20"/>
        </w:rPr>
        <w:t>Umowy przez Wynajmującego z przyczyn, za które ponosi odpowiedzialność Najemca</w:t>
      </w:r>
      <w:r w:rsidR="00E707CC" w:rsidRPr="003475D6">
        <w:rPr>
          <w:rFonts w:ascii="Arial" w:hAnsi="Arial" w:cs="Arial"/>
          <w:sz w:val="20"/>
          <w:szCs w:val="20"/>
        </w:rPr>
        <w:t xml:space="preserve">, tj. przyczyn wskazanych w § 10 ust. </w:t>
      </w:r>
      <w:r w:rsidR="00144379">
        <w:rPr>
          <w:rFonts w:ascii="Arial" w:hAnsi="Arial" w:cs="Arial"/>
          <w:sz w:val="20"/>
          <w:szCs w:val="20"/>
        </w:rPr>
        <w:t>2</w:t>
      </w:r>
      <w:r w:rsidR="007C5864">
        <w:rPr>
          <w:rFonts w:ascii="Arial" w:hAnsi="Arial" w:cs="Arial"/>
          <w:sz w:val="20"/>
          <w:szCs w:val="20"/>
        </w:rPr>
        <w:t xml:space="preserve"> pkt. a,b,d</w:t>
      </w:r>
      <w:r w:rsidR="00E707CC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- w wysokości dwukrotności czynszu </w:t>
      </w:r>
      <w:r w:rsidR="00EE07AA" w:rsidRPr="003475D6">
        <w:rPr>
          <w:rFonts w:ascii="Arial" w:hAnsi="Arial" w:cs="Arial"/>
          <w:sz w:val="20"/>
          <w:szCs w:val="20"/>
        </w:rPr>
        <w:t xml:space="preserve">brutto </w:t>
      </w:r>
      <w:r w:rsidRPr="003475D6">
        <w:rPr>
          <w:rFonts w:ascii="Arial" w:hAnsi="Arial" w:cs="Arial"/>
          <w:sz w:val="20"/>
          <w:szCs w:val="20"/>
        </w:rPr>
        <w:t>i opłat eksploatacyjnych</w:t>
      </w:r>
      <w:r w:rsidR="00EE07AA" w:rsidRPr="003475D6">
        <w:rPr>
          <w:rFonts w:ascii="Arial" w:hAnsi="Arial" w:cs="Arial"/>
          <w:sz w:val="20"/>
          <w:szCs w:val="20"/>
        </w:rPr>
        <w:t xml:space="preserve"> </w:t>
      </w:r>
      <w:r w:rsidR="00DD5D37" w:rsidRPr="003475D6">
        <w:rPr>
          <w:rFonts w:ascii="Arial" w:hAnsi="Arial" w:cs="Arial"/>
          <w:sz w:val="20"/>
          <w:szCs w:val="20"/>
        </w:rPr>
        <w:t>brutto</w:t>
      </w:r>
      <w:r w:rsidRPr="003475D6">
        <w:rPr>
          <w:rFonts w:ascii="Arial" w:hAnsi="Arial" w:cs="Arial"/>
          <w:sz w:val="20"/>
          <w:szCs w:val="20"/>
        </w:rPr>
        <w:t>,</w:t>
      </w:r>
    </w:p>
    <w:p w14:paraId="5B0CCB02" w14:textId="77777777" w:rsidR="00876D2D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zaprzestania lub czasowego ograniczenia prowadzenia Działalności </w:t>
      </w:r>
      <w:r w:rsidR="00425C7F" w:rsidRPr="003475D6">
        <w:rPr>
          <w:rFonts w:ascii="Arial" w:hAnsi="Arial" w:cs="Arial"/>
          <w:sz w:val="20"/>
          <w:szCs w:val="20"/>
        </w:rPr>
        <w:t>handlowej</w:t>
      </w:r>
      <w:r w:rsidRPr="003475D6">
        <w:rPr>
          <w:rFonts w:ascii="Arial" w:hAnsi="Arial" w:cs="Arial"/>
          <w:sz w:val="20"/>
          <w:szCs w:val="20"/>
        </w:rPr>
        <w:t xml:space="preserve">, o której mowa w </w:t>
      </w:r>
      <w:r w:rsidR="007C5864">
        <w:rPr>
          <w:rFonts w:ascii="Arial" w:hAnsi="Arial" w:cs="Arial"/>
          <w:sz w:val="20"/>
          <w:szCs w:val="20"/>
        </w:rPr>
        <w:t>§ 10 ust. 2 c</w:t>
      </w:r>
      <w:r w:rsidRPr="003475D6">
        <w:rPr>
          <w:rFonts w:ascii="Arial" w:hAnsi="Arial" w:cs="Arial"/>
          <w:sz w:val="20"/>
          <w:szCs w:val="20"/>
        </w:rPr>
        <w:t xml:space="preserve"> - w wysokości 5</w:t>
      </w:r>
      <w:r w:rsidR="006704AA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>000 zł (słownie: pięć tysięcy złotych), za każdy taki przypadek</w:t>
      </w:r>
      <w:r w:rsidR="00876D2D" w:rsidRPr="003475D6">
        <w:rPr>
          <w:rFonts w:ascii="Arial" w:hAnsi="Arial" w:cs="Arial"/>
          <w:sz w:val="20"/>
          <w:szCs w:val="20"/>
        </w:rPr>
        <w:t>,</w:t>
      </w:r>
    </w:p>
    <w:p w14:paraId="14D4E14C" w14:textId="77777777" w:rsidR="000919E5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niewykonania lub nienależytego wykonania któregokolwiek z zobowiązań określonych w Umowie innych niż w pkt</w:t>
      </w:r>
      <w:r w:rsidR="00636C94" w:rsidRPr="003475D6">
        <w:rPr>
          <w:rFonts w:ascii="Arial" w:hAnsi="Arial" w:cs="Arial"/>
          <w:sz w:val="20"/>
          <w:szCs w:val="20"/>
        </w:rPr>
        <w:t xml:space="preserve">. </w:t>
      </w:r>
      <w:r w:rsidR="00E707CC" w:rsidRPr="003475D6">
        <w:rPr>
          <w:rFonts w:ascii="Arial" w:hAnsi="Arial" w:cs="Arial"/>
          <w:sz w:val="20"/>
          <w:szCs w:val="20"/>
        </w:rPr>
        <w:t xml:space="preserve">a) </w:t>
      </w:r>
      <w:r w:rsidR="00876D2D" w:rsidRPr="003475D6">
        <w:rPr>
          <w:rFonts w:ascii="Arial" w:hAnsi="Arial" w:cs="Arial"/>
          <w:sz w:val="20"/>
          <w:szCs w:val="20"/>
        </w:rPr>
        <w:t>-</w:t>
      </w:r>
      <w:r w:rsidR="007C5864">
        <w:rPr>
          <w:rFonts w:ascii="Arial" w:hAnsi="Arial" w:cs="Arial"/>
          <w:sz w:val="20"/>
          <w:szCs w:val="20"/>
        </w:rPr>
        <w:t>b</w:t>
      </w:r>
      <w:r w:rsidRPr="003475D6">
        <w:rPr>
          <w:rFonts w:ascii="Arial" w:hAnsi="Arial" w:cs="Arial"/>
          <w:sz w:val="20"/>
          <w:szCs w:val="20"/>
        </w:rPr>
        <w:t>) w wysokości 2</w:t>
      </w:r>
      <w:r w:rsidR="006704AA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 xml:space="preserve">000 zł (słownie: dwa tysiące złotych) za każdy przypadek. </w:t>
      </w:r>
    </w:p>
    <w:p w14:paraId="45D3E4B8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Wynajmującemu przysługuje prawo dochodzenia na zasadach ogólnych odszkodowania przewyższającego wysokość zastrzeżonych kar umownych. </w:t>
      </w:r>
    </w:p>
    <w:p w14:paraId="6CFA44F4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Kara umowna powinna być zapłacona przez Najemcę w terminie 14 dni od daty otrzymania żądania zapłaty od Wynajmującego.</w:t>
      </w:r>
    </w:p>
    <w:p w14:paraId="583423E0" w14:textId="77777777" w:rsidR="00FD5530" w:rsidRPr="003475D6" w:rsidRDefault="00FD5530" w:rsidP="00122AE3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3511D1E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12</w:t>
      </w:r>
    </w:p>
    <w:p w14:paraId="39D6F272" w14:textId="77777777" w:rsidR="000919E5" w:rsidRPr="003475D6" w:rsidRDefault="000919E5" w:rsidP="00122AE3">
      <w:pPr>
        <w:widowControl w:val="0"/>
        <w:spacing w:line="276" w:lineRule="auto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Inspekcja</w:t>
      </w:r>
    </w:p>
    <w:p w14:paraId="061FE47F" w14:textId="77777777" w:rsidR="000919E5" w:rsidRPr="003475D6" w:rsidRDefault="000919E5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ma prawo do przeprowadzenia w każdym czasie oględzin </w:t>
      </w:r>
      <w:r w:rsidR="003B5B54" w:rsidRPr="003475D6">
        <w:rPr>
          <w:rFonts w:ascii="Arial" w:hAnsi="Arial" w:cs="Arial"/>
          <w:spacing w:val="-2"/>
          <w:sz w:val="20"/>
          <w:szCs w:val="20"/>
        </w:rPr>
        <w:t>Sklepu</w:t>
      </w:r>
      <w:r w:rsidR="003B5B54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, w szczególności w celu ustalenia, czy pomieszczenia </w:t>
      </w:r>
      <w:r w:rsidR="003B5B54" w:rsidRPr="003475D6">
        <w:rPr>
          <w:rFonts w:ascii="Arial" w:hAnsi="Arial" w:cs="Arial"/>
          <w:spacing w:val="-2"/>
          <w:sz w:val="20"/>
          <w:szCs w:val="20"/>
        </w:rPr>
        <w:t>Sklepu</w:t>
      </w:r>
      <w:r w:rsidR="003B5B54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odpowiadają standardom określonym w Umowie.</w:t>
      </w:r>
    </w:p>
    <w:p w14:paraId="108D90E4" w14:textId="77777777" w:rsidR="000919E5" w:rsidRPr="003475D6" w:rsidRDefault="000919E5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Oględziny będą przeprowadzane przez osobę lub osoby wskazane przez Wynajmującego na piśmie. Osoby te mogą sporządzać dokumentację fotograficzną z oględzin.</w:t>
      </w:r>
    </w:p>
    <w:p w14:paraId="21FC2983" w14:textId="77777777" w:rsidR="00A002CF" w:rsidRPr="00743570" w:rsidRDefault="005B159D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43570">
        <w:rPr>
          <w:rFonts w:ascii="Arial" w:hAnsi="Arial" w:cs="Arial"/>
          <w:color w:val="000000"/>
          <w:sz w:val="20"/>
          <w:szCs w:val="20"/>
        </w:rPr>
        <w:t xml:space="preserve">Wynajmujący ma prawo żądać 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w formie pisemnej </w:t>
      </w:r>
      <w:r w:rsidRPr="00743570">
        <w:rPr>
          <w:rFonts w:ascii="Arial" w:hAnsi="Arial" w:cs="Arial"/>
          <w:color w:val="000000"/>
          <w:sz w:val="20"/>
          <w:szCs w:val="20"/>
        </w:rPr>
        <w:t xml:space="preserve">wycofania artykułu sprzedawanego w </w:t>
      </w:r>
      <w:r w:rsidR="003B5B54" w:rsidRPr="00743570">
        <w:rPr>
          <w:rFonts w:ascii="Arial" w:hAnsi="Arial" w:cs="Arial"/>
          <w:spacing w:val="-2"/>
          <w:sz w:val="20"/>
          <w:szCs w:val="20"/>
        </w:rPr>
        <w:t>Sklepie z pamiątkami</w:t>
      </w:r>
      <w:r w:rsidRPr="00743570">
        <w:rPr>
          <w:rFonts w:ascii="Arial" w:hAnsi="Arial" w:cs="Arial"/>
          <w:color w:val="000000"/>
          <w:sz w:val="20"/>
          <w:szCs w:val="20"/>
        </w:rPr>
        <w:t xml:space="preserve">, który nie 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powinien znajdować się w sprzedaży</w:t>
      </w:r>
      <w:r w:rsidR="00A45DC6" w:rsidRPr="00743570">
        <w:rPr>
          <w:rFonts w:ascii="Arial" w:hAnsi="Arial" w:cs="Arial"/>
          <w:color w:val="000000"/>
          <w:sz w:val="20"/>
          <w:szCs w:val="20"/>
        </w:rPr>
        <w:t>,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</w:t>
      </w:r>
      <w:r w:rsidR="00A45DC6" w:rsidRPr="00743570">
        <w:rPr>
          <w:rFonts w:ascii="Arial" w:hAnsi="Arial" w:cs="Arial"/>
          <w:color w:val="000000"/>
          <w:sz w:val="20"/>
          <w:szCs w:val="20"/>
        </w:rPr>
        <w:t>bądź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nie </w:t>
      </w:r>
      <w:r w:rsidRPr="00743570">
        <w:rPr>
          <w:rFonts w:ascii="Arial" w:hAnsi="Arial" w:cs="Arial"/>
          <w:color w:val="000000"/>
          <w:sz w:val="20"/>
          <w:szCs w:val="20"/>
        </w:rPr>
        <w:t>spełnia wymogów bezpieczeństwa, jakości lub nie jest zgodny z misją Wynajmującego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, zgodnie z zasadami okre</w:t>
      </w:r>
      <w:r w:rsidR="001141D5" w:rsidRPr="00743570">
        <w:rPr>
          <w:rFonts w:ascii="Arial" w:hAnsi="Arial" w:cs="Arial"/>
          <w:color w:val="000000"/>
          <w:sz w:val="20"/>
          <w:szCs w:val="20"/>
        </w:rPr>
        <w:t>ślony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mi w </w:t>
      </w:r>
      <w:r w:rsidR="00FA0952" w:rsidRPr="00743570">
        <w:rPr>
          <w:rFonts w:ascii="Arial" w:hAnsi="Arial" w:cs="Arial"/>
          <w:color w:val="000000"/>
          <w:sz w:val="20"/>
          <w:szCs w:val="20"/>
        </w:rPr>
        <w:t>Z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ałączniku nr 1 pkt</w:t>
      </w:r>
      <w:r w:rsidR="006B5280" w:rsidRPr="00743570">
        <w:rPr>
          <w:rFonts w:ascii="Arial" w:hAnsi="Arial" w:cs="Arial"/>
          <w:color w:val="000000"/>
          <w:sz w:val="20"/>
          <w:szCs w:val="20"/>
        </w:rPr>
        <w:t>.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4. </w:t>
      </w:r>
    </w:p>
    <w:p w14:paraId="61D14048" w14:textId="77777777" w:rsidR="007D1AEC" w:rsidRPr="003475D6" w:rsidRDefault="007D1AEC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Najemca zobowiązany jest do wycofania produktu w ciągu 3 dni od dnia otrzymania żądania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 xml:space="preserve"> Wynajmującego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wraz z uzasadnieniem lub do złożenia odwołania.</w:t>
      </w:r>
    </w:p>
    <w:p w14:paraId="339C051D" w14:textId="77777777" w:rsidR="007D1AEC" w:rsidRPr="003475D6" w:rsidRDefault="00697520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W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przypadku otrzymania odwołania Wynajmujący</w:t>
      </w:r>
      <w:r w:rsidRPr="003475D6">
        <w:rPr>
          <w:rFonts w:ascii="Arial" w:hAnsi="Arial" w:cs="Arial"/>
          <w:color w:val="000000"/>
          <w:sz w:val="20"/>
          <w:szCs w:val="20"/>
        </w:rPr>
        <w:t>,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w terminie 2 dni</w:t>
      </w:r>
      <w:r w:rsidRPr="003475D6">
        <w:rPr>
          <w:rFonts w:ascii="Arial" w:hAnsi="Arial" w:cs="Arial"/>
          <w:color w:val="000000"/>
          <w:sz w:val="20"/>
          <w:szCs w:val="20"/>
        </w:rPr>
        <w:t>,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podejmie ostateczn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>ą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decyzję odnośnie produktu, którą Najemca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będzie związany.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37D0627" w14:textId="77777777" w:rsidR="00743570" w:rsidRPr="00C04CF4" w:rsidRDefault="00A002CF" w:rsidP="00C04CF4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Wynajmujący zastrzega sobie prawo do zgłaszania uwag dot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>yczących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ubioru 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pracowników Najemcy </w:t>
      </w:r>
      <w:r w:rsidRPr="003475D6">
        <w:rPr>
          <w:rFonts w:ascii="Arial" w:hAnsi="Arial" w:cs="Arial"/>
          <w:color w:val="000000"/>
          <w:sz w:val="20"/>
          <w:szCs w:val="20"/>
        </w:rPr>
        <w:t>oraz jakości obsługi klientów Sklep</w:t>
      </w:r>
      <w:r w:rsidR="00D3266F">
        <w:rPr>
          <w:rFonts w:ascii="Arial" w:hAnsi="Arial" w:cs="Arial"/>
          <w:color w:val="000000"/>
          <w:sz w:val="20"/>
          <w:szCs w:val="20"/>
        </w:rPr>
        <w:t>u z pamiątkami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>.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Najemca zobowiązany jest do zastosowania się do uwag Wynajmującego.</w:t>
      </w:r>
    </w:p>
    <w:p w14:paraId="6E61A6C2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13</w:t>
      </w:r>
    </w:p>
    <w:p w14:paraId="33476134" w14:textId="77777777" w:rsidR="000919E5" w:rsidRPr="003475D6" w:rsidRDefault="000919E5" w:rsidP="00122AE3">
      <w:pPr>
        <w:widowControl w:val="0"/>
        <w:spacing w:line="276" w:lineRule="auto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Korespondencja</w:t>
      </w:r>
    </w:p>
    <w:p w14:paraId="5468E3FA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Strony będą kierowały korespondencję w sprawie Umowy na następujące adresy:</w:t>
      </w:r>
    </w:p>
    <w:p w14:paraId="56FED0B9" w14:textId="77777777" w:rsidR="000919E5" w:rsidRPr="003475D6" w:rsidRDefault="000919E5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3475D6">
        <w:rPr>
          <w:rFonts w:ascii="Arial" w:hAnsi="Arial" w:cs="Arial"/>
          <w:sz w:val="20"/>
          <w:szCs w:val="20"/>
          <w:u w:val="single"/>
        </w:rPr>
        <w:t xml:space="preserve">dla Wynajmującego: </w:t>
      </w:r>
    </w:p>
    <w:p w14:paraId="089A406C" w14:textId="77777777" w:rsidR="00D04BC5" w:rsidRPr="003475D6" w:rsidRDefault="00980708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Centrum Nauki Kopernik</w:t>
      </w:r>
    </w:p>
    <w:p w14:paraId="20A62256" w14:textId="77777777" w:rsidR="00D04BC5" w:rsidRPr="003475D6" w:rsidRDefault="00825FD6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</w:t>
      </w:r>
      <w:r w:rsidR="00D04BC5" w:rsidRPr="003475D6">
        <w:rPr>
          <w:rFonts w:ascii="Arial" w:hAnsi="Arial" w:cs="Arial"/>
          <w:sz w:val="20"/>
          <w:szCs w:val="20"/>
        </w:rPr>
        <w:t xml:space="preserve">l. </w:t>
      </w:r>
      <w:r w:rsidR="00980708" w:rsidRPr="003475D6">
        <w:rPr>
          <w:rFonts w:ascii="Arial" w:hAnsi="Arial" w:cs="Arial"/>
          <w:sz w:val="20"/>
          <w:szCs w:val="20"/>
        </w:rPr>
        <w:t>Wybrzeże Kościuszkowskie 20</w:t>
      </w:r>
    </w:p>
    <w:p w14:paraId="20801270" w14:textId="77777777" w:rsidR="00D04BC5" w:rsidRPr="003475D6" w:rsidRDefault="00980708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00-390</w:t>
      </w:r>
      <w:r w:rsidR="00D04BC5" w:rsidRPr="003475D6">
        <w:rPr>
          <w:rFonts w:ascii="Arial" w:hAnsi="Arial" w:cs="Arial"/>
          <w:sz w:val="20"/>
          <w:szCs w:val="20"/>
        </w:rPr>
        <w:t xml:space="preserve"> Warszawa</w:t>
      </w:r>
    </w:p>
    <w:p w14:paraId="6C501A51" w14:textId="77777777" w:rsidR="00D04BC5" w:rsidRPr="003475D6" w:rsidRDefault="00D04BC5" w:rsidP="00122AE3">
      <w:pPr>
        <w:pStyle w:val="Nagwekwykazurde"/>
        <w:spacing w:before="0" w:line="276" w:lineRule="auto"/>
        <w:ind w:left="720"/>
        <w:contextualSpacing/>
        <w:jc w:val="both"/>
        <w:rPr>
          <w:b w:val="0"/>
          <w:lang w:val="pl-PL"/>
        </w:rPr>
      </w:pPr>
      <w:r w:rsidRPr="003475D6">
        <w:rPr>
          <w:b w:val="0"/>
          <w:lang w:val="pl-PL"/>
        </w:rPr>
        <w:t xml:space="preserve">lub </w:t>
      </w:r>
    </w:p>
    <w:p w14:paraId="580E8824" w14:textId="77777777" w:rsidR="000919E5" w:rsidRPr="003475D6" w:rsidRDefault="00D04BC5" w:rsidP="00122AE3">
      <w:pPr>
        <w:pStyle w:val="Nagwekwykazurde"/>
        <w:spacing w:before="0" w:line="276" w:lineRule="auto"/>
        <w:ind w:left="720"/>
        <w:contextualSpacing/>
        <w:jc w:val="both"/>
        <w:rPr>
          <w:b w:val="0"/>
          <w:lang w:val="pl-PL"/>
        </w:rPr>
      </w:pPr>
      <w:r w:rsidRPr="003475D6">
        <w:rPr>
          <w:b w:val="0"/>
          <w:lang w:val="pl-PL"/>
        </w:rPr>
        <w:t xml:space="preserve">na adres mailowy: </w:t>
      </w:r>
      <w:r w:rsidR="00825FD6" w:rsidRPr="003475D6">
        <w:rPr>
          <w:b w:val="0"/>
          <w:lang w:val="pl-PL"/>
        </w:rPr>
        <w:t>sekretariat@</w:t>
      </w:r>
      <w:r w:rsidRPr="003475D6">
        <w:rPr>
          <w:b w:val="0"/>
          <w:lang w:val="pl-PL"/>
        </w:rPr>
        <w:t>kopernik.org.pl</w:t>
      </w:r>
    </w:p>
    <w:p w14:paraId="4089AA84" w14:textId="77777777" w:rsidR="000919E5" w:rsidRPr="003475D6" w:rsidRDefault="000919E5" w:rsidP="00122AE3">
      <w:pPr>
        <w:pStyle w:val="Nagwekwykazurde"/>
        <w:spacing w:before="0" w:line="276" w:lineRule="auto"/>
        <w:ind w:left="720"/>
        <w:contextualSpacing/>
        <w:jc w:val="both"/>
        <w:rPr>
          <w:u w:val="single"/>
          <w:lang w:val="pl-PL"/>
        </w:rPr>
      </w:pPr>
      <w:r w:rsidRPr="003475D6">
        <w:rPr>
          <w:b w:val="0"/>
          <w:bCs w:val="0"/>
          <w:u w:val="single"/>
          <w:lang w:val="pl-PL"/>
        </w:rPr>
        <w:t>dla Najemcy:</w:t>
      </w:r>
    </w:p>
    <w:p w14:paraId="7C5F50D5" w14:textId="77777777" w:rsidR="000919E5" w:rsidRPr="003475D6" w:rsidRDefault="000919E5" w:rsidP="00122AE3">
      <w:pPr>
        <w:pStyle w:val="Tekstpodstawowy2"/>
        <w:spacing w:line="276" w:lineRule="auto"/>
        <w:ind w:left="540" w:hanging="540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             ……</w:t>
      </w:r>
    </w:p>
    <w:p w14:paraId="6FACF523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Zmiana powyższych danych adresowych nie wymaga zawarcia aneksu </w:t>
      </w:r>
      <w:r w:rsidRPr="003475D6">
        <w:rPr>
          <w:rFonts w:ascii="Arial" w:hAnsi="Arial" w:cs="Arial"/>
        </w:rPr>
        <w:br/>
        <w:t>do Umowy i jest skuteczna z chwilą doręczenia drugiej stronie pisemnej informacji o nowych danych adresowych.</w:t>
      </w:r>
    </w:p>
    <w:p w14:paraId="59451FFF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Pisma dotyczące obowiązków Strony, których niedochowanie może skutkować wypowiedzeniem Umowy, muszą zostać wysłane drugiej Stronie </w:t>
      </w:r>
      <w:r w:rsidR="00D3266F">
        <w:rPr>
          <w:rFonts w:ascii="Arial" w:hAnsi="Arial" w:cs="Arial"/>
        </w:rPr>
        <w:t xml:space="preserve">e – mailem z odznaczeniem potwierdzenia odczytania wiadomości, </w:t>
      </w:r>
      <w:r w:rsidRPr="003475D6">
        <w:rPr>
          <w:rFonts w:ascii="Arial" w:hAnsi="Arial" w:cs="Arial"/>
        </w:rPr>
        <w:t>listem poleconym, pocztą kurierską lub doręczone osobiście za pisemnym potwierdzeniem odbioru.</w:t>
      </w:r>
    </w:p>
    <w:p w14:paraId="4BE9633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38FE5D5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14</w:t>
      </w:r>
    </w:p>
    <w:p w14:paraId="527106B4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Siła wyższa</w:t>
      </w:r>
    </w:p>
    <w:p w14:paraId="551AF790" w14:textId="77777777" w:rsidR="000919E5" w:rsidRPr="003475D6" w:rsidRDefault="000919E5" w:rsidP="00122AE3">
      <w:pPr>
        <w:pStyle w:val="40address"/>
        <w:numPr>
          <w:ilvl w:val="0"/>
          <w:numId w:val="1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3475D6">
        <w:rPr>
          <w:rFonts w:ascii="Arial" w:hAnsi="Arial" w:cs="Arial"/>
          <w:sz w:val="20"/>
          <w:szCs w:val="20"/>
          <w:lang w:val="pl-PL"/>
        </w:rPr>
        <w:t>Żadna ze Stron nie będzie odpowiedzialna za niewykonanie lub nienależyte wykonanie Umowy w takim stopniu, w jakim jest to wynikiem siły wyższej.</w:t>
      </w:r>
      <w:bookmarkStart w:id="0" w:name="_DV_C199"/>
      <w:r w:rsidRPr="003475D6">
        <w:rPr>
          <w:rFonts w:ascii="Arial" w:hAnsi="Arial" w:cs="Arial"/>
          <w:sz w:val="20"/>
          <w:szCs w:val="20"/>
          <w:lang w:val="pl-PL"/>
        </w:rPr>
        <w:t xml:space="preserve"> Siła wyższa obejmuje w szczególności takie zdarzenia jak klęski naturalne, w tym między innymi trzęsienia ziemi, pożary, sztormy, powodzie, burze.</w:t>
      </w:r>
    </w:p>
    <w:p w14:paraId="069836CB" w14:textId="77777777" w:rsidR="000919E5" w:rsidRPr="003475D6" w:rsidRDefault="000919E5" w:rsidP="00122AE3">
      <w:pPr>
        <w:pStyle w:val="40address"/>
        <w:numPr>
          <w:ilvl w:val="0"/>
          <w:numId w:val="1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contextualSpacing/>
        <w:jc w:val="both"/>
        <w:rPr>
          <w:rStyle w:val="DeltaViewDeletion"/>
          <w:rFonts w:ascii="Arial" w:hAnsi="Arial" w:cs="Arial"/>
          <w:strike w:val="0"/>
          <w:sz w:val="20"/>
          <w:szCs w:val="20"/>
          <w:lang w:val="pl-PL"/>
        </w:rPr>
      </w:pPr>
      <w:r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 xml:space="preserve">Okoliczności zaistnienia siły wyższej muszą zostać </w:t>
      </w:r>
      <w:r w:rsidR="00D3266F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>uprawdopodobnione</w:t>
      </w:r>
      <w:r w:rsidR="00D3266F"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 xml:space="preserve"> </w:t>
      </w:r>
      <w:r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>przez Stronę, która się na nie powołuje.</w:t>
      </w:r>
      <w:bookmarkStart w:id="1" w:name="_DV_M223"/>
      <w:bookmarkEnd w:id="0"/>
      <w:bookmarkEnd w:id="1"/>
      <w:r w:rsidRPr="003475D6">
        <w:rPr>
          <w:rStyle w:val="DeltaViewDeletion"/>
          <w:rFonts w:ascii="Arial" w:hAnsi="Arial" w:cs="Arial"/>
          <w:strike w:val="0"/>
          <w:sz w:val="20"/>
          <w:szCs w:val="20"/>
          <w:lang w:val="pl-PL"/>
        </w:rPr>
        <w:t xml:space="preserve"> </w:t>
      </w:r>
    </w:p>
    <w:p w14:paraId="187AB74E" w14:textId="77777777" w:rsidR="000919E5" w:rsidRPr="003475D6" w:rsidRDefault="000919E5" w:rsidP="00122AE3">
      <w:pPr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Strona, która na skutek siły wyższej nie może należycie wykonać zobowiązań wynikających z Umowy zawiadomi niezwłocznie drugą Stronę o zaistnieniu siły wyższej, jednocześnie uprawdopodabniając jej zaistnienie i określając jej wpływ na wykonanie zobowiązań. Jeżeli po zawiadomieniu Strony nie uzgodnią inaczej w formie pisemnej, każda ze Stron będzie kontynuowała wysiłki w celu wywiązania się ze swoich zobowiązań wynikających z Umowy, w stopniu, w jakim jest to możliwe oraz będzie poszukiwać wszelkich alternatywnych środków działania możliwych mimo zaistnienia okoliczności siły wyższej. </w:t>
      </w:r>
    </w:p>
    <w:p w14:paraId="36D6EF99" w14:textId="77777777" w:rsidR="000919E5" w:rsidRPr="003475D6" w:rsidRDefault="000919E5" w:rsidP="00122AE3">
      <w:pPr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Strona niezwłocznie powiadomi drugą Stronę o zakończeniu działania siły wyższej i będzie kontynuować wykonywanie Umowy od momentu zakończenia działania siły wyższej.</w:t>
      </w:r>
    </w:p>
    <w:p w14:paraId="6EB28643" w14:textId="77777777" w:rsidR="000919E5" w:rsidRPr="003475D6" w:rsidRDefault="000919E5" w:rsidP="00122AE3">
      <w:p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1D5B5B2" w14:textId="77777777" w:rsidR="00A13099" w:rsidRPr="003475D6" w:rsidRDefault="00A13099" w:rsidP="00122AE3">
      <w:pPr>
        <w:spacing w:line="276" w:lineRule="auto"/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0EA84329" w14:textId="77777777" w:rsidR="00A13099" w:rsidRPr="003475D6" w:rsidRDefault="00A13099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825FD6" w:rsidRPr="003475D6">
        <w:rPr>
          <w:rFonts w:ascii="Arial" w:hAnsi="Arial" w:cs="Arial"/>
          <w:b/>
          <w:bCs/>
          <w:sz w:val="20"/>
          <w:szCs w:val="20"/>
        </w:rPr>
        <w:t>1</w:t>
      </w:r>
      <w:r w:rsidR="00D3266F">
        <w:rPr>
          <w:rFonts w:ascii="Arial" w:hAnsi="Arial" w:cs="Arial"/>
          <w:b/>
          <w:bCs/>
          <w:sz w:val="20"/>
          <w:szCs w:val="20"/>
        </w:rPr>
        <w:t>5</w:t>
      </w:r>
    </w:p>
    <w:p w14:paraId="68253909" w14:textId="77777777" w:rsidR="00A13099" w:rsidRPr="003475D6" w:rsidRDefault="00A13099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Dane osobowe</w:t>
      </w:r>
    </w:p>
    <w:p w14:paraId="7709F07F" w14:textId="77777777" w:rsidR="00756363" w:rsidRPr="00756363" w:rsidRDefault="00756363" w:rsidP="007563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6363">
        <w:rPr>
          <w:rFonts w:ascii="Arial" w:hAnsi="Arial" w:cs="Arial"/>
          <w:sz w:val="20"/>
          <w:szCs w:val="20"/>
        </w:rPr>
        <w:t xml:space="preserve">Strony zobowiązują się do przestrzegania wymagań Rozporządzenia Parlamentu Europejskiego i Rady (UE) 2016/679 z dnia 27 kwietnia 2016 r. w sprawie ochrony osób fizycznych w związku </w:t>
      </w:r>
      <w:r w:rsidRPr="00756363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(zwane „RODO”, „GDPR” lub „Ogólne Rozporządzenie o Ochronie Danych”), </w:t>
      </w:r>
      <w:r w:rsidRPr="00756363">
        <w:rPr>
          <w:rFonts w:ascii="Arial" w:hAnsi="Arial" w:cs="Arial"/>
          <w:sz w:val="20"/>
          <w:szCs w:val="20"/>
        </w:rPr>
        <w:br/>
        <w:t xml:space="preserve">a także Ustawy z dnia 10 maja 2018 r. o ochronie danych osobowych (Dz.U 2018. poz. 1000), a tym samym zobowiązują się do zapoznania się z Obowiązkiem informacyjnym oraz przekazania go osobom, które łączy niniejsza umowa, w tym dla Reprezentantów i Osób kontaktowych podmiotów będących stroną Umowy. Spełnienie Obowiązku Informacyjnego następuje zgodnie z art. 13 RODO - w przypadku zbierania danych od osoby, której dane dotyczą oraz art. 14 RODO - w przypadku pozyskiwania danych osobowych w sposób inny niż od osoby, której dane dotyczą. Powyżej wymieniony Obowiązek informacyjny stanowi Załącznik nr </w:t>
      </w:r>
      <w:r>
        <w:rPr>
          <w:rFonts w:ascii="Arial" w:hAnsi="Arial" w:cs="Arial"/>
          <w:sz w:val="20"/>
          <w:szCs w:val="20"/>
        </w:rPr>
        <w:t>6</w:t>
      </w:r>
      <w:r w:rsidRPr="00756363">
        <w:rPr>
          <w:rFonts w:ascii="Arial" w:hAnsi="Arial" w:cs="Arial"/>
          <w:sz w:val="20"/>
          <w:szCs w:val="20"/>
        </w:rPr>
        <w:t xml:space="preserve"> do niniejszej Umowy.</w:t>
      </w:r>
    </w:p>
    <w:p w14:paraId="535C3D5C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AACA9E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825FD6" w:rsidRPr="003475D6">
        <w:rPr>
          <w:rFonts w:ascii="Arial" w:hAnsi="Arial" w:cs="Arial"/>
          <w:b/>
          <w:bCs/>
          <w:sz w:val="20"/>
          <w:szCs w:val="20"/>
        </w:rPr>
        <w:t>1</w:t>
      </w:r>
      <w:r w:rsidR="00756363">
        <w:rPr>
          <w:rFonts w:ascii="Arial" w:hAnsi="Arial" w:cs="Arial"/>
          <w:b/>
          <w:bCs/>
          <w:sz w:val="20"/>
          <w:szCs w:val="20"/>
        </w:rPr>
        <w:t>6</w:t>
      </w:r>
    </w:p>
    <w:p w14:paraId="772BBADB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63AC4AE2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lastRenderedPageBreak/>
        <w:t>Wszelkie zmiany Umowy wymagają formy pisemnej pod rygorem nieważności</w:t>
      </w:r>
      <w:r w:rsidR="00D3266F">
        <w:rPr>
          <w:rFonts w:ascii="Arial" w:hAnsi="Arial" w:cs="Arial"/>
          <w:sz w:val="20"/>
          <w:szCs w:val="20"/>
        </w:rPr>
        <w:t>, chyba, że Umowa stanowi inaczej.</w:t>
      </w:r>
    </w:p>
    <w:p w14:paraId="63C1AC85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uzgodni z Najemcą w terminie 5 dni od daty zawarcia Umowy, zasady związane z ochroną fizyczną i monitoringiem. Ustalenia te zostaną potwierdzone w protokole podpisanym przez obie Strony. </w:t>
      </w:r>
    </w:p>
    <w:p w14:paraId="18046427" w14:textId="77777777" w:rsidR="00A25FC6" w:rsidRPr="003475D6" w:rsidRDefault="00A25FC6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Produkty sprzedawane w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</w:t>
      </w:r>
      <w:r w:rsidR="00121121">
        <w:rPr>
          <w:rFonts w:ascii="Arial" w:hAnsi="Arial" w:cs="Arial"/>
          <w:spacing w:val="-2"/>
          <w:sz w:val="20"/>
          <w:szCs w:val="20"/>
        </w:rPr>
        <w:t>ie z pamiątkami</w:t>
      </w:r>
      <w:r w:rsidRPr="003475D6">
        <w:rPr>
          <w:rFonts w:ascii="Arial" w:hAnsi="Arial" w:cs="Arial"/>
          <w:sz w:val="20"/>
          <w:szCs w:val="20"/>
        </w:rPr>
        <w:t xml:space="preserve"> mogą być opatrzone logo Wynajmującego, przy czym zasady korzystania z logo zostaną określone w odrębnej umowie podpisywanej pomiędzy Najemcą a Wynajmującym.</w:t>
      </w:r>
      <w:r w:rsidR="006200FB" w:rsidRPr="003475D6">
        <w:rPr>
          <w:rFonts w:ascii="Arial" w:hAnsi="Arial" w:cs="Arial"/>
          <w:color w:val="000000"/>
          <w:sz w:val="20"/>
          <w:szCs w:val="20"/>
        </w:rPr>
        <w:t xml:space="preserve"> Produkty znakowane logo Wynajmującego </w:t>
      </w:r>
      <w:r w:rsidR="00EA0FE3" w:rsidRPr="003475D6">
        <w:rPr>
          <w:rFonts w:ascii="Arial" w:hAnsi="Arial" w:cs="Arial"/>
          <w:color w:val="000000"/>
          <w:sz w:val="20"/>
          <w:szCs w:val="20"/>
        </w:rPr>
        <w:t>będą</w:t>
      </w:r>
      <w:r w:rsidR="006200FB" w:rsidRPr="003475D6">
        <w:rPr>
          <w:rFonts w:ascii="Arial" w:hAnsi="Arial" w:cs="Arial"/>
          <w:color w:val="000000"/>
          <w:sz w:val="20"/>
          <w:szCs w:val="20"/>
        </w:rPr>
        <w:t xml:space="preserve"> każdorazowo akceptowane przed wprowadzeniem 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>do sprzedaży,</w:t>
      </w:r>
      <w:r w:rsidR="000412BF" w:rsidRPr="003475D6">
        <w:rPr>
          <w:rFonts w:ascii="Arial" w:hAnsi="Arial" w:cs="Arial"/>
          <w:color w:val="000000"/>
          <w:sz w:val="20"/>
          <w:szCs w:val="20"/>
        </w:rPr>
        <w:t xml:space="preserve"> przez Wynajmującego.</w:t>
      </w:r>
    </w:p>
    <w:p w14:paraId="7B82ECF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Osobami odpowiedzialnymi za realizację Umowy ze strony Wynajmującego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w zakresie spraw</w:t>
      </w:r>
      <w:r w:rsidRPr="003475D6">
        <w:rPr>
          <w:rFonts w:ascii="Arial" w:hAnsi="Arial" w:cs="Arial"/>
          <w:b/>
          <w:bCs/>
          <w:sz w:val="20"/>
          <w:szCs w:val="20"/>
        </w:rPr>
        <w:t>:</w:t>
      </w:r>
    </w:p>
    <w:p w14:paraId="68CA3797" w14:textId="77777777" w:rsidR="000919E5" w:rsidRPr="003475D6" w:rsidRDefault="00B72686" w:rsidP="00122AE3">
      <w:pPr>
        <w:numPr>
          <w:ilvl w:val="0"/>
          <w:numId w:val="18"/>
        </w:numPr>
        <w:tabs>
          <w:tab w:val="clear" w:pos="216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technicznych </w:t>
      </w:r>
      <w:r w:rsidR="000919E5" w:rsidRPr="003475D6">
        <w:rPr>
          <w:rFonts w:ascii="Arial" w:hAnsi="Arial" w:cs="Arial"/>
          <w:sz w:val="20"/>
          <w:szCs w:val="20"/>
        </w:rPr>
        <w:t xml:space="preserve">jest </w:t>
      </w:r>
      <w:r w:rsidRPr="003475D6">
        <w:rPr>
          <w:rFonts w:ascii="Arial" w:hAnsi="Arial" w:cs="Arial"/>
          <w:bCs/>
          <w:sz w:val="20"/>
          <w:szCs w:val="20"/>
        </w:rPr>
        <w:t>Pan</w:t>
      </w:r>
      <w:r w:rsidR="00822187">
        <w:rPr>
          <w:rFonts w:ascii="Arial" w:hAnsi="Arial" w:cs="Arial"/>
          <w:bCs/>
          <w:sz w:val="20"/>
          <w:szCs w:val="20"/>
        </w:rPr>
        <w:t>/Pani ……………</w:t>
      </w:r>
    </w:p>
    <w:p w14:paraId="30C396F7" w14:textId="77777777" w:rsidR="000919E5" w:rsidRPr="003475D6" w:rsidRDefault="00B72686" w:rsidP="00122AE3">
      <w:pPr>
        <w:numPr>
          <w:ilvl w:val="0"/>
          <w:numId w:val="18"/>
        </w:numPr>
        <w:tabs>
          <w:tab w:val="clear" w:pos="216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Cs/>
          <w:sz w:val="20"/>
          <w:szCs w:val="20"/>
        </w:rPr>
        <w:t xml:space="preserve">rozliczeniowych </w:t>
      </w:r>
      <w:r w:rsidR="000919E5" w:rsidRPr="003475D6">
        <w:rPr>
          <w:rFonts w:ascii="Arial" w:hAnsi="Arial" w:cs="Arial"/>
          <w:bCs/>
          <w:sz w:val="20"/>
          <w:szCs w:val="20"/>
        </w:rPr>
        <w:t xml:space="preserve">jest </w:t>
      </w:r>
      <w:r w:rsidR="00822187" w:rsidRPr="003475D6">
        <w:rPr>
          <w:rFonts w:ascii="Arial" w:hAnsi="Arial" w:cs="Arial"/>
          <w:bCs/>
          <w:sz w:val="20"/>
          <w:szCs w:val="20"/>
        </w:rPr>
        <w:t>Pan</w:t>
      </w:r>
      <w:r w:rsidR="00822187">
        <w:rPr>
          <w:rFonts w:ascii="Arial" w:hAnsi="Arial" w:cs="Arial"/>
          <w:bCs/>
          <w:sz w:val="20"/>
          <w:szCs w:val="20"/>
        </w:rPr>
        <w:t>/Pani ……………</w:t>
      </w:r>
    </w:p>
    <w:p w14:paraId="5A8345E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Osobami odpowiedzialnymi za realizację Umowy ze strony Najemcy są</w:t>
      </w:r>
      <w:r w:rsidRPr="003475D6">
        <w:rPr>
          <w:rFonts w:ascii="Arial" w:hAnsi="Arial" w:cs="Arial"/>
          <w:b/>
          <w:bCs/>
          <w:sz w:val="20"/>
          <w:szCs w:val="20"/>
        </w:rPr>
        <w:t>:</w:t>
      </w:r>
    </w:p>
    <w:p w14:paraId="791E0715" w14:textId="77777777" w:rsidR="000919E5" w:rsidRPr="003475D6" w:rsidRDefault="00755346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1002B21C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 kwestiach nieuregulowanych w Umowie lub mogących budzić wątpliwości     zastosowanie mają przepisy prawa powszechnie obowiązującego, w szczególności    postanowienia Kodeksu cywilnego.</w:t>
      </w:r>
    </w:p>
    <w:p w14:paraId="52778AD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Spory mogące wyniknąć w związku z realizacją postanowień Umowy rozstrzygane będą przez sąd właściwy miejscowo dla siedziby Wynajmującego. </w:t>
      </w:r>
    </w:p>
    <w:p w14:paraId="4F16AD41" w14:textId="77777777" w:rsidR="000919E5" w:rsidRPr="003475D6" w:rsidRDefault="000919E5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5.   Umowa  została  sporządzona  w  dwóch   jednobrzmiących  egzemplarzach, po jednym dla każdej ze Stron</w:t>
      </w:r>
      <w:r w:rsidR="00D3266F">
        <w:rPr>
          <w:rFonts w:ascii="Arial" w:hAnsi="Arial" w:cs="Arial"/>
          <w:sz w:val="20"/>
          <w:szCs w:val="20"/>
        </w:rPr>
        <w:t>/zawarta elektronicznie.</w:t>
      </w:r>
    </w:p>
    <w:p w14:paraId="34016B35" w14:textId="77777777" w:rsidR="000919E5" w:rsidRPr="003475D6" w:rsidRDefault="000919E5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6.</w:t>
      </w:r>
      <w:r w:rsidRPr="003475D6">
        <w:rPr>
          <w:rFonts w:ascii="Arial" w:hAnsi="Arial" w:cs="Arial"/>
          <w:sz w:val="20"/>
          <w:szCs w:val="20"/>
        </w:rPr>
        <w:tab/>
        <w:t>W razie rozbieżności postanowień Umowy i postanowień zawartych w Załączniku, Umowa ma znaczenie decydujące.</w:t>
      </w:r>
    </w:p>
    <w:p w14:paraId="357AACDE" w14:textId="77777777" w:rsidR="000919E5" w:rsidRPr="003475D6" w:rsidRDefault="000919E5" w:rsidP="007F23FB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7. </w:t>
      </w:r>
      <w:r w:rsidRPr="003475D6">
        <w:rPr>
          <w:rFonts w:ascii="Arial" w:hAnsi="Arial" w:cs="Arial"/>
          <w:sz w:val="20"/>
          <w:szCs w:val="20"/>
        </w:rPr>
        <w:tab/>
        <w:t>Załączniki do Umowy stanowią jej integralną część:</w:t>
      </w:r>
    </w:p>
    <w:p w14:paraId="3E46879B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1. </w:t>
      </w:r>
      <w:r w:rsidR="007043BF" w:rsidRPr="003475D6">
        <w:rPr>
          <w:rFonts w:ascii="Arial" w:hAnsi="Arial" w:cs="Arial"/>
          <w:sz w:val="20"/>
          <w:szCs w:val="20"/>
        </w:rPr>
        <w:t>Z</w:t>
      </w:r>
      <w:r w:rsidRPr="003475D6">
        <w:rPr>
          <w:rFonts w:ascii="Arial" w:hAnsi="Arial" w:cs="Arial"/>
          <w:sz w:val="20"/>
          <w:szCs w:val="20"/>
        </w:rPr>
        <w:t xml:space="preserve">ałożenia dla Najemcy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>,</w:t>
      </w:r>
    </w:p>
    <w:p w14:paraId="32CD1FAC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425C7F" w:rsidRPr="003475D6">
        <w:rPr>
          <w:rFonts w:ascii="Arial" w:hAnsi="Arial" w:cs="Arial"/>
          <w:sz w:val="20"/>
          <w:szCs w:val="20"/>
        </w:rPr>
        <w:t>2</w:t>
      </w:r>
      <w:r w:rsidRPr="003475D6">
        <w:rPr>
          <w:rFonts w:ascii="Arial" w:hAnsi="Arial" w:cs="Arial"/>
          <w:sz w:val="20"/>
          <w:szCs w:val="20"/>
        </w:rPr>
        <w:t>: Stan Faktyczny,</w:t>
      </w:r>
    </w:p>
    <w:p w14:paraId="0244E593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425C7F" w:rsidRPr="003475D6">
        <w:rPr>
          <w:rFonts w:ascii="Arial" w:hAnsi="Arial" w:cs="Arial"/>
          <w:sz w:val="20"/>
          <w:szCs w:val="20"/>
        </w:rPr>
        <w:t>3</w:t>
      </w:r>
      <w:r w:rsidRPr="003475D6">
        <w:rPr>
          <w:rFonts w:ascii="Arial" w:hAnsi="Arial" w:cs="Arial"/>
          <w:sz w:val="20"/>
          <w:szCs w:val="20"/>
        </w:rPr>
        <w:t xml:space="preserve">: Plan </w:t>
      </w:r>
      <w:r w:rsidR="00D70D7D" w:rsidRPr="003475D6">
        <w:rPr>
          <w:rFonts w:ascii="Arial" w:hAnsi="Arial" w:cs="Arial"/>
          <w:sz w:val="20"/>
          <w:szCs w:val="20"/>
        </w:rPr>
        <w:t>ogólny</w:t>
      </w:r>
      <w:r w:rsidRPr="003475D6">
        <w:rPr>
          <w:rFonts w:ascii="Arial" w:hAnsi="Arial" w:cs="Arial"/>
          <w:sz w:val="20"/>
          <w:szCs w:val="20"/>
        </w:rPr>
        <w:t>,</w:t>
      </w:r>
    </w:p>
    <w:p w14:paraId="2827F4F2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697947" w:rsidRPr="003475D6">
        <w:rPr>
          <w:rFonts w:ascii="Arial" w:hAnsi="Arial" w:cs="Arial"/>
          <w:sz w:val="20"/>
          <w:szCs w:val="20"/>
        </w:rPr>
        <w:t>4</w:t>
      </w:r>
      <w:r w:rsidRPr="003475D6">
        <w:rPr>
          <w:rFonts w:ascii="Arial" w:hAnsi="Arial" w:cs="Arial"/>
          <w:sz w:val="20"/>
          <w:szCs w:val="20"/>
        </w:rPr>
        <w:t>: Plan Szczegółowy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>,</w:t>
      </w:r>
    </w:p>
    <w:p w14:paraId="1FECB8C4" w14:textId="717CB9CA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B72686" w:rsidRPr="003475D6">
        <w:rPr>
          <w:rFonts w:ascii="Arial" w:hAnsi="Arial" w:cs="Arial"/>
          <w:sz w:val="20"/>
          <w:szCs w:val="20"/>
        </w:rPr>
        <w:t>5</w:t>
      </w:r>
      <w:r w:rsidRPr="003475D6">
        <w:rPr>
          <w:rFonts w:ascii="Arial" w:hAnsi="Arial" w:cs="Arial"/>
          <w:sz w:val="20"/>
          <w:szCs w:val="20"/>
        </w:rPr>
        <w:t xml:space="preserve">: Wzory Protokołu Przekazania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 xml:space="preserve"> i Protokołu Zwrotu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03B39">
        <w:rPr>
          <w:rFonts w:ascii="Arial" w:hAnsi="Arial" w:cs="Arial"/>
          <w:spacing w:val="-2"/>
          <w:sz w:val="20"/>
          <w:szCs w:val="20"/>
        </w:rPr>
        <w:t>,</w:t>
      </w:r>
    </w:p>
    <w:p w14:paraId="5779014E" w14:textId="77777777" w:rsidR="00A13099" w:rsidRPr="003475D6" w:rsidRDefault="00A13099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Załącznik nr 6: Obowiązek informacyjny Wynajmującego.</w:t>
      </w:r>
    </w:p>
    <w:p w14:paraId="5833FFD3" w14:textId="77777777" w:rsidR="00A54519" w:rsidRPr="003475D6" w:rsidRDefault="00A5451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EA3078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E688CE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51E161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B4FC93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525E3B" w14:textId="021C24C6" w:rsidR="000919E5" w:rsidRPr="003475D6" w:rsidRDefault="000919E5" w:rsidP="00103B39">
      <w:pPr>
        <w:spacing w:line="276" w:lineRule="auto"/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……………………………..............                             </w:t>
      </w:r>
      <w:r w:rsidR="00103B39">
        <w:rPr>
          <w:rFonts w:ascii="Arial" w:hAnsi="Arial" w:cs="Arial"/>
          <w:sz w:val="20"/>
          <w:szCs w:val="20"/>
        </w:rPr>
        <w:tab/>
      </w:r>
      <w:r w:rsidRPr="003475D6">
        <w:rPr>
          <w:rFonts w:ascii="Arial" w:hAnsi="Arial" w:cs="Arial"/>
          <w:sz w:val="20"/>
          <w:szCs w:val="20"/>
        </w:rPr>
        <w:t>.............................................</w:t>
      </w:r>
    </w:p>
    <w:p w14:paraId="7EF5FA30" w14:textId="1165F14F" w:rsidR="0051372E" w:rsidRPr="003475D6" w:rsidRDefault="00103B39" w:rsidP="00122AE3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0"/>
          <w:szCs w:val="20"/>
        </w:rPr>
        <w:sectPr w:rsidR="0051372E" w:rsidRPr="003475D6" w:rsidSect="009F3DB2">
          <w:headerReference w:type="default" r:id="rId10"/>
          <w:footerReference w:type="defaul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919E5" w:rsidRPr="003475D6">
        <w:rPr>
          <w:rFonts w:ascii="Arial" w:hAnsi="Arial" w:cs="Arial"/>
          <w:b/>
          <w:bCs/>
          <w:sz w:val="20"/>
          <w:szCs w:val="20"/>
        </w:rPr>
        <w:t xml:space="preserve">Wynajmujący </w:t>
      </w:r>
      <w:r w:rsidR="000919E5" w:rsidRPr="003475D6">
        <w:rPr>
          <w:rFonts w:ascii="Arial" w:hAnsi="Arial" w:cs="Arial"/>
          <w:sz w:val="20"/>
          <w:szCs w:val="20"/>
        </w:rPr>
        <w:t xml:space="preserve">       </w:t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b/>
          <w:bCs/>
          <w:sz w:val="20"/>
          <w:szCs w:val="20"/>
        </w:rPr>
        <w:t>Najemc</w:t>
      </w:r>
      <w:r w:rsidR="00DE5069" w:rsidRPr="003475D6">
        <w:rPr>
          <w:rFonts w:ascii="Arial" w:hAnsi="Arial" w:cs="Arial"/>
          <w:b/>
          <w:bCs/>
          <w:sz w:val="20"/>
          <w:szCs w:val="20"/>
        </w:rPr>
        <w:t>a</w:t>
      </w:r>
    </w:p>
    <w:p w14:paraId="3D8BEDE9" w14:textId="77777777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lastRenderedPageBreak/>
        <w:t>Załącznik nr</w:t>
      </w:r>
      <w:r w:rsidR="00FC46D2" w:rsidRPr="003475D6">
        <w:rPr>
          <w:rFonts w:ascii="Arial" w:hAnsi="Arial" w:cs="Arial"/>
          <w:b/>
          <w:bCs/>
          <w:sz w:val="20"/>
          <w:szCs w:val="20"/>
        </w:rPr>
        <w:t xml:space="preserve"> 5</w:t>
      </w:r>
      <w:r w:rsidR="00AF3050">
        <w:rPr>
          <w:rFonts w:ascii="Arial" w:hAnsi="Arial" w:cs="Arial"/>
          <w:b/>
          <w:bCs/>
          <w:sz w:val="20"/>
          <w:szCs w:val="20"/>
        </w:rPr>
        <w:t xml:space="preserve"> do Umowy</w:t>
      </w:r>
    </w:p>
    <w:p w14:paraId="3C32E1D4" w14:textId="65E88A77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</w:p>
    <w:p w14:paraId="070E6839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C0FCE4" w14:textId="2514F304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 w:rsidR="00121121" w:rsidRPr="00103B39">
        <w:rPr>
          <w:rFonts w:ascii="Arial" w:hAnsi="Arial" w:cs="Arial"/>
          <w:b/>
          <w:bCs/>
          <w:sz w:val="20"/>
          <w:szCs w:val="20"/>
        </w:rPr>
        <w:t xml:space="preserve">Sklepu z pamiątkami </w:t>
      </w:r>
    </w:p>
    <w:p w14:paraId="5CB29AC8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4AE8D055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08D3960" w14:textId="2FBB96A1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z pamiątkami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24DEF251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802CA1F" w14:textId="77777777" w:rsidR="000919E5" w:rsidRPr="003475D6" w:rsidRDefault="000919E5" w:rsidP="00122AE3">
      <w:pPr>
        <w:tabs>
          <w:tab w:val="left" w:pos="225"/>
        </w:tabs>
        <w:spacing w:line="276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3E10BFAF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3966DCC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5CFF010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DD836AD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2AB6545B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FCEE1C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EB95EE6" w14:textId="77777777" w:rsidR="00A002CF" w:rsidRPr="003475D6" w:rsidRDefault="00A002CF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87A66D6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AC7EBF2" w14:textId="77777777" w:rsidR="000919E5" w:rsidRPr="003475D6" w:rsidRDefault="000919E5" w:rsidP="00122AE3">
      <w:pPr>
        <w:tabs>
          <w:tab w:val="left" w:pos="25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52B37256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49363BC3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09F7E9B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1C8E72F" w14:textId="4A8E5E7A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br w:type="page"/>
      </w:r>
      <w:r w:rsidRPr="003475D6">
        <w:rPr>
          <w:rFonts w:ascii="Arial" w:hAnsi="Arial" w:cs="Arial"/>
          <w:sz w:val="20"/>
          <w:szCs w:val="20"/>
        </w:rPr>
        <w:lastRenderedPageBreak/>
        <w:t xml:space="preserve">B. Wzór Protokołu Zwrotu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</w:p>
    <w:p w14:paraId="5359DEF9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CBDBB0" w14:textId="52CB4CCE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</w:t>
      </w:r>
      <w:r w:rsidRPr="00121121">
        <w:rPr>
          <w:rFonts w:ascii="Arial" w:hAnsi="Arial" w:cs="Arial"/>
          <w:b/>
          <w:bCs/>
          <w:sz w:val="20"/>
          <w:szCs w:val="20"/>
        </w:rPr>
        <w:t xml:space="preserve">Zwrotu </w:t>
      </w:r>
      <w:r w:rsidR="00121121" w:rsidRPr="00103B39">
        <w:rPr>
          <w:rFonts w:ascii="Arial" w:hAnsi="Arial" w:cs="Arial"/>
          <w:b/>
          <w:bCs/>
          <w:spacing w:val="-2"/>
          <w:sz w:val="20"/>
          <w:szCs w:val="20"/>
        </w:rPr>
        <w:t>Sklepu z pamiątkami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CB7B19F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0E2613E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5D74BE7" w14:textId="5C4E568C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Wynajmującemu następuje w dniu………………….. .</w:t>
      </w:r>
    </w:p>
    <w:p w14:paraId="0F87D0D6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8635524" w14:textId="77777777" w:rsidR="000919E5" w:rsidRPr="003475D6" w:rsidRDefault="000919E5" w:rsidP="00122AE3">
      <w:pPr>
        <w:tabs>
          <w:tab w:val="left" w:pos="225"/>
        </w:tabs>
        <w:spacing w:line="276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5C63725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03E63F3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548D557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D15920C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4F90B6F1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7DC71A8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5A52C613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485B6EC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8C7446B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5F9877B0" w14:textId="77777777" w:rsidR="000919E5" w:rsidRPr="003475D6" w:rsidRDefault="000919E5" w:rsidP="00122AE3">
      <w:pPr>
        <w:tabs>
          <w:tab w:val="left" w:pos="25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77348B54" w14:textId="77777777" w:rsidR="000919E5" w:rsidRPr="003475D6" w:rsidRDefault="000919E5" w:rsidP="00122AE3">
      <w:pPr>
        <w:tabs>
          <w:tab w:val="left" w:pos="882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35D2010A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47EA949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sectPr w:rsidR="000919E5" w:rsidRPr="003475D6" w:rsidSect="009F3D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B56A" w14:textId="77777777" w:rsidR="004E5837" w:rsidRDefault="004E5837">
      <w:r>
        <w:separator/>
      </w:r>
    </w:p>
  </w:endnote>
  <w:endnote w:type="continuationSeparator" w:id="0">
    <w:p w14:paraId="0DB26FD8" w14:textId="77777777" w:rsidR="004E5837" w:rsidRDefault="004E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B9C9" w14:textId="77777777" w:rsidR="009F398A" w:rsidRDefault="009F398A">
    <w:pPr>
      <w:pStyle w:val="Stopka"/>
      <w:jc w:val="right"/>
    </w:pPr>
    <w:r w:rsidRPr="003607DA">
      <w:rPr>
        <w:rFonts w:ascii="Arial" w:hAnsi="Arial" w:cs="Arial"/>
        <w:sz w:val="18"/>
        <w:szCs w:val="18"/>
      </w:rPr>
      <w:t xml:space="preserve">Strona </w:t>
    </w:r>
    <w:r w:rsidRPr="003607DA">
      <w:rPr>
        <w:rFonts w:ascii="Arial" w:hAnsi="Arial" w:cs="Arial"/>
        <w:sz w:val="18"/>
        <w:szCs w:val="18"/>
      </w:rPr>
      <w:fldChar w:fldCharType="begin"/>
    </w:r>
    <w:r w:rsidRPr="003607DA">
      <w:rPr>
        <w:rFonts w:ascii="Arial" w:hAnsi="Arial" w:cs="Arial"/>
        <w:sz w:val="18"/>
        <w:szCs w:val="18"/>
      </w:rPr>
      <w:instrText>PAGE</w:instrText>
    </w:r>
    <w:r w:rsidRPr="003607DA">
      <w:rPr>
        <w:rFonts w:ascii="Arial" w:hAnsi="Arial" w:cs="Arial"/>
        <w:sz w:val="18"/>
        <w:szCs w:val="18"/>
      </w:rPr>
      <w:fldChar w:fldCharType="separate"/>
    </w:r>
    <w:r w:rsidR="0097243E">
      <w:rPr>
        <w:rFonts w:ascii="Arial" w:hAnsi="Arial" w:cs="Arial"/>
        <w:noProof/>
        <w:sz w:val="18"/>
        <w:szCs w:val="18"/>
      </w:rPr>
      <w:t>17</w:t>
    </w:r>
    <w:r w:rsidRPr="003607DA">
      <w:rPr>
        <w:rFonts w:ascii="Arial" w:hAnsi="Arial" w:cs="Arial"/>
        <w:sz w:val="18"/>
        <w:szCs w:val="18"/>
      </w:rPr>
      <w:fldChar w:fldCharType="end"/>
    </w:r>
    <w:r w:rsidRPr="003607DA">
      <w:rPr>
        <w:rFonts w:ascii="Arial" w:hAnsi="Arial" w:cs="Arial"/>
        <w:sz w:val="18"/>
        <w:szCs w:val="18"/>
      </w:rPr>
      <w:t xml:space="preserve"> z </w:t>
    </w:r>
    <w:r w:rsidRPr="003607DA">
      <w:rPr>
        <w:rFonts w:ascii="Arial" w:hAnsi="Arial" w:cs="Arial"/>
        <w:sz w:val="18"/>
        <w:szCs w:val="18"/>
      </w:rPr>
      <w:fldChar w:fldCharType="begin"/>
    </w:r>
    <w:r w:rsidRPr="003607DA">
      <w:rPr>
        <w:rFonts w:ascii="Arial" w:hAnsi="Arial" w:cs="Arial"/>
        <w:sz w:val="18"/>
        <w:szCs w:val="18"/>
      </w:rPr>
      <w:instrText>NUMPAGES</w:instrText>
    </w:r>
    <w:r w:rsidRPr="003607DA">
      <w:rPr>
        <w:rFonts w:ascii="Arial" w:hAnsi="Arial" w:cs="Arial"/>
        <w:sz w:val="18"/>
        <w:szCs w:val="18"/>
      </w:rPr>
      <w:fldChar w:fldCharType="separate"/>
    </w:r>
    <w:r w:rsidR="0097243E">
      <w:rPr>
        <w:rFonts w:ascii="Arial" w:hAnsi="Arial" w:cs="Arial"/>
        <w:noProof/>
        <w:sz w:val="18"/>
        <w:szCs w:val="18"/>
      </w:rPr>
      <w:t>18</w:t>
    </w:r>
    <w:r w:rsidRPr="003607DA">
      <w:rPr>
        <w:rFonts w:ascii="Arial" w:hAnsi="Arial" w:cs="Arial"/>
        <w:sz w:val="18"/>
        <w:szCs w:val="18"/>
      </w:rPr>
      <w:fldChar w:fldCharType="end"/>
    </w:r>
  </w:p>
  <w:p w14:paraId="21E629AA" w14:textId="77777777" w:rsidR="009F398A" w:rsidRDefault="009F3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D1CA" w14:textId="77777777" w:rsidR="004E5837" w:rsidRDefault="004E5837">
      <w:r>
        <w:separator/>
      </w:r>
    </w:p>
  </w:footnote>
  <w:footnote w:type="continuationSeparator" w:id="0">
    <w:p w14:paraId="515000F8" w14:textId="77777777" w:rsidR="004E5837" w:rsidRDefault="004E5837">
      <w:r>
        <w:continuationSeparator/>
      </w:r>
    </w:p>
  </w:footnote>
  <w:footnote w:id="1">
    <w:p w14:paraId="7A4B56EA" w14:textId="77777777" w:rsidR="009F398A" w:rsidRDefault="009F398A">
      <w:pPr>
        <w:pStyle w:val="Tekstprzypisudolnego"/>
      </w:pPr>
      <w:r>
        <w:rPr>
          <w:rStyle w:val="Odwoanieprzypisudolnego"/>
        </w:rPr>
        <w:footnoteRef/>
      </w:r>
      <w:r>
        <w:t xml:space="preserve"> W przypadku zaoferowania zniżki przez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2D63" w14:textId="77777777" w:rsidR="002F02CF" w:rsidRDefault="0079583B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22758B" wp14:editId="400426A5">
          <wp:simplePos x="0" y="0"/>
          <wp:positionH relativeFrom="column">
            <wp:posOffset>-899795</wp:posOffset>
          </wp:positionH>
          <wp:positionV relativeFrom="paragraph">
            <wp:posOffset>-443230</wp:posOffset>
          </wp:positionV>
          <wp:extent cx="8329930" cy="1390650"/>
          <wp:effectExtent l="0" t="0" r="0" b="0"/>
          <wp:wrapTight wrapText="bothSides">
            <wp:wrapPolygon edited="0">
              <wp:start x="0" y="0"/>
              <wp:lineTo x="0" y="21304"/>
              <wp:lineTo x="21537" y="21304"/>
              <wp:lineTo x="21537" y="0"/>
              <wp:lineTo x="0" y="0"/>
            </wp:wrapPolygon>
          </wp:wrapTight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93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B30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652B44"/>
    <w:multiLevelType w:val="hybridMultilevel"/>
    <w:tmpl w:val="18524360"/>
    <w:lvl w:ilvl="0" w:tplc="87A0A7F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C1151"/>
    <w:multiLevelType w:val="hybridMultilevel"/>
    <w:tmpl w:val="04F69FF4"/>
    <w:lvl w:ilvl="0" w:tplc="FEE42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8B1661"/>
    <w:multiLevelType w:val="hybridMultilevel"/>
    <w:tmpl w:val="6AE43C74"/>
    <w:lvl w:ilvl="0" w:tplc="E86627B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775409"/>
    <w:multiLevelType w:val="multilevel"/>
    <w:tmpl w:val="A3904A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86742A"/>
    <w:multiLevelType w:val="hybridMultilevel"/>
    <w:tmpl w:val="765E63F6"/>
    <w:lvl w:ilvl="0" w:tplc="206C2868">
      <w:start w:val="1"/>
      <w:numFmt w:val="bullet"/>
      <w:lvlText w:val="•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89E4419"/>
    <w:multiLevelType w:val="hybridMultilevel"/>
    <w:tmpl w:val="270C5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A371B62"/>
    <w:multiLevelType w:val="hybridMultilevel"/>
    <w:tmpl w:val="52B07A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0EC302D3"/>
    <w:multiLevelType w:val="hybridMultilevel"/>
    <w:tmpl w:val="0C544AC4"/>
    <w:lvl w:ilvl="0" w:tplc="A17C88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9B012F"/>
    <w:multiLevelType w:val="hybridMultilevel"/>
    <w:tmpl w:val="AB127B6C"/>
    <w:lvl w:ilvl="0" w:tplc="7CB82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E35B65"/>
    <w:multiLevelType w:val="hybridMultilevel"/>
    <w:tmpl w:val="AA2AB28A"/>
    <w:lvl w:ilvl="0" w:tplc="FC5A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5D0903"/>
    <w:multiLevelType w:val="multilevel"/>
    <w:tmpl w:val="DD882C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F81AE9"/>
    <w:multiLevelType w:val="multilevel"/>
    <w:tmpl w:val="14FA430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610A"/>
    <w:multiLevelType w:val="hybridMultilevel"/>
    <w:tmpl w:val="C486F456"/>
    <w:lvl w:ilvl="0" w:tplc="9E7A32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B8B81B50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E30FEB"/>
    <w:multiLevelType w:val="hybridMultilevel"/>
    <w:tmpl w:val="FF1C99A6"/>
    <w:lvl w:ilvl="0" w:tplc="03682D44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cs="Times New Roman" w:hint="default"/>
        <w:b w:val="0"/>
        <w:bCs w:val="0"/>
      </w:rPr>
    </w:lvl>
    <w:lvl w:ilvl="1" w:tplc="B8B81B50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D1307E"/>
    <w:multiLevelType w:val="hybridMultilevel"/>
    <w:tmpl w:val="28F242A0"/>
    <w:lvl w:ilvl="0" w:tplc="C600A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669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1955900"/>
    <w:multiLevelType w:val="hybridMultilevel"/>
    <w:tmpl w:val="5F468B92"/>
    <w:lvl w:ilvl="0" w:tplc="66622F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5B67E5"/>
    <w:multiLevelType w:val="hybridMultilevel"/>
    <w:tmpl w:val="0F2687FC"/>
    <w:lvl w:ilvl="0" w:tplc="1C682904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 w15:restartNumberingAfterBreak="0">
    <w:nsid w:val="434F60B1"/>
    <w:multiLevelType w:val="hybridMultilevel"/>
    <w:tmpl w:val="3FA6324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E06BB"/>
    <w:multiLevelType w:val="multilevel"/>
    <w:tmpl w:val="2FF8A4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2A4B43"/>
    <w:multiLevelType w:val="hybridMultilevel"/>
    <w:tmpl w:val="4A32D562"/>
    <w:lvl w:ilvl="0" w:tplc="9C6EA84A">
      <w:start w:val="1"/>
      <w:numFmt w:val="decimal"/>
      <w:lvlText w:val="%1)"/>
      <w:lvlJc w:val="left"/>
      <w:pPr>
        <w:tabs>
          <w:tab w:val="num" w:pos="1107"/>
        </w:tabs>
        <w:ind w:left="1107" w:hanging="567"/>
      </w:pPr>
      <w:rPr>
        <w:rFonts w:cs="Times New Roman" w:hint="default"/>
        <w:b w:val="0"/>
        <w:bCs w:val="0"/>
        <w:i w:val="0"/>
        <w:iCs w:val="0"/>
      </w:rPr>
    </w:lvl>
    <w:lvl w:ilvl="1" w:tplc="81868AC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E618EA"/>
    <w:multiLevelType w:val="hybridMultilevel"/>
    <w:tmpl w:val="DF50A6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06C28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E3B8C"/>
    <w:multiLevelType w:val="hybridMultilevel"/>
    <w:tmpl w:val="45A40892"/>
    <w:lvl w:ilvl="0" w:tplc="1A3E18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23307A5"/>
    <w:multiLevelType w:val="hybridMultilevel"/>
    <w:tmpl w:val="F5B4B5E6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44BB4"/>
    <w:multiLevelType w:val="hybridMultilevel"/>
    <w:tmpl w:val="1134630A"/>
    <w:lvl w:ilvl="0" w:tplc="000000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7270B32"/>
    <w:multiLevelType w:val="multilevel"/>
    <w:tmpl w:val="DD882C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A200D0"/>
    <w:multiLevelType w:val="hybridMultilevel"/>
    <w:tmpl w:val="D73C9B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2934FC1"/>
    <w:multiLevelType w:val="hybridMultilevel"/>
    <w:tmpl w:val="FFCE1B62"/>
    <w:lvl w:ilvl="0" w:tplc="ECBECD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FFFFFFFF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9" w15:restartNumberingAfterBreak="0">
    <w:nsid w:val="72F20665"/>
    <w:multiLevelType w:val="hybridMultilevel"/>
    <w:tmpl w:val="E47CE5F8"/>
    <w:lvl w:ilvl="0" w:tplc="D96A7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A03039"/>
    <w:multiLevelType w:val="hybridMultilevel"/>
    <w:tmpl w:val="5EEAB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3E180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E450C2"/>
    <w:multiLevelType w:val="hybridMultilevel"/>
    <w:tmpl w:val="1220D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356B00"/>
    <w:multiLevelType w:val="hybridMultilevel"/>
    <w:tmpl w:val="6AA26436"/>
    <w:lvl w:ilvl="0" w:tplc="E6B6854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1DE06662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cs="Times New Roman" w:hint="default"/>
        <w:b w:val="0"/>
        <w:bCs w:val="0"/>
        <w:i w:val="0"/>
        <w:iCs w:val="0"/>
      </w:rPr>
    </w:lvl>
    <w:lvl w:ilvl="4" w:tplc="75802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bCs w:val="0"/>
      </w:rPr>
    </w:lvl>
    <w:lvl w:ilvl="5" w:tplc="9964169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bCs w:val="0"/>
      </w:rPr>
    </w:lvl>
    <w:lvl w:ilvl="6" w:tplc="0ADA885C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bCs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6578401">
    <w:abstractNumId w:val="16"/>
  </w:num>
  <w:num w:numId="2" w16cid:durableId="178399003">
    <w:abstractNumId w:val="4"/>
  </w:num>
  <w:num w:numId="3" w16cid:durableId="1781602863">
    <w:abstractNumId w:val="6"/>
  </w:num>
  <w:num w:numId="4" w16cid:durableId="1021542032">
    <w:abstractNumId w:val="30"/>
  </w:num>
  <w:num w:numId="5" w16cid:durableId="731465735">
    <w:abstractNumId w:val="29"/>
  </w:num>
  <w:num w:numId="6" w16cid:durableId="2099012042">
    <w:abstractNumId w:val="25"/>
  </w:num>
  <w:num w:numId="7" w16cid:durableId="1285505787">
    <w:abstractNumId w:val="23"/>
  </w:num>
  <w:num w:numId="8" w16cid:durableId="1204707070">
    <w:abstractNumId w:val="2"/>
  </w:num>
  <w:num w:numId="9" w16cid:durableId="338045431">
    <w:abstractNumId w:val="15"/>
  </w:num>
  <w:num w:numId="10" w16cid:durableId="630523718">
    <w:abstractNumId w:val="10"/>
  </w:num>
  <w:num w:numId="11" w16cid:durableId="959803704">
    <w:abstractNumId w:val="20"/>
  </w:num>
  <w:num w:numId="12" w16cid:durableId="832915578">
    <w:abstractNumId w:val="11"/>
  </w:num>
  <w:num w:numId="13" w16cid:durableId="860244020">
    <w:abstractNumId w:val="27"/>
  </w:num>
  <w:num w:numId="14" w16cid:durableId="950473776">
    <w:abstractNumId w:val="9"/>
  </w:num>
  <w:num w:numId="15" w16cid:durableId="607543009">
    <w:abstractNumId w:val="26"/>
  </w:num>
  <w:num w:numId="16" w16cid:durableId="424882355">
    <w:abstractNumId w:val="3"/>
  </w:num>
  <w:num w:numId="17" w16cid:durableId="2016374880">
    <w:abstractNumId w:val="31"/>
  </w:num>
  <w:num w:numId="18" w16cid:durableId="1349871502">
    <w:abstractNumId w:val="24"/>
  </w:num>
  <w:num w:numId="19" w16cid:durableId="104270732">
    <w:abstractNumId w:val="19"/>
  </w:num>
  <w:num w:numId="20" w16cid:durableId="491481680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3545614">
    <w:abstractNumId w:val="21"/>
  </w:num>
  <w:num w:numId="22" w16cid:durableId="291912494">
    <w:abstractNumId w:val="13"/>
  </w:num>
  <w:num w:numId="23" w16cid:durableId="501311282">
    <w:abstractNumId w:val="14"/>
  </w:num>
  <w:num w:numId="24" w16cid:durableId="887451042">
    <w:abstractNumId w:val="32"/>
  </w:num>
  <w:num w:numId="25" w16cid:durableId="1080446514">
    <w:abstractNumId w:val="8"/>
  </w:num>
  <w:num w:numId="26" w16cid:durableId="465856092">
    <w:abstractNumId w:val="17"/>
  </w:num>
  <w:num w:numId="27" w16cid:durableId="868179852">
    <w:abstractNumId w:val="7"/>
  </w:num>
  <w:num w:numId="28" w16cid:durableId="1062368368">
    <w:abstractNumId w:val="5"/>
  </w:num>
  <w:num w:numId="29" w16cid:durableId="1268463043">
    <w:abstractNumId w:val="18"/>
  </w:num>
  <w:num w:numId="30" w16cid:durableId="1182163942">
    <w:abstractNumId w:val="22"/>
  </w:num>
  <w:num w:numId="31" w16cid:durableId="887379788">
    <w:abstractNumId w:val="1"/>
  </w:num>
  <w:num w:numId="32" w16cid:durableId="1035619719">
    <w:abstractNumId w:val="0"/>
    <w:lvlOverride w:ilvl="0">
      <w:startOverride w:val="1"/>
    </w:lvlOverride>
  </w:num>
  <w:num w:numId="33" w16cid:durableId="13684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2"/>
    <w:rsid w:val="00004089"/>
    <w:rsid w:val="0000480E"/>
    <w:rsid w:val="000065C7"/>
    <w:rsid w:val="00006967"/>
    <w:rsid w:val="0000726C"/>
    <w:rsid w:val="00014126"/>
    <w:rsid w:val="000263AA"/>
    <w:rsid w:val="000412BF"/>
    <w:rsid w:val="000437B5"/>
    <w:rsid w:val="00053337"/>
    <w:rsid w:val="0006314E"/>
    <w:rsid w:val="000636DB"/>
    <w:rsid w:val="000644DD"/>
    <w:rsid w:val="00066530"/>
    <w:rsid w:val="000674D6"/>
    <w:rsid w:val="00077080"/>
    <w:rsid w:val="00077F7F"/>
    <w:rsid w:val="00080779"/>
    <w:rsid w:val="00084C42"/>
    <w:rsid w:val="00084E42"/>
    <w:rsid w:val="000919E5"/>
    <w:rsid w:val="00092AD3"/>
    <w:rsid w:val="00097198"/>
    <w:rsid w:val="00097A5C"/>
    <w:rsid w:val="000A02BA"/>
    <w:rsid w:val="000A7FED"/>
    <w:rsid w:val="000B2243"/>
    <w:rsid w:val="000B626B"/>
    <w:rsid w:val="000C6E1D"/>
    <w:rsid w:val="000C6EA9"/>
    <w:rsid w:val="000D2105"/>
    <w:rsid w:val="000D33D8"/>
    <w:rsid w:val="000E14A6"/>
    <w:rsid w:val="000F2145"/>
    <w:rsid w:val="000F2A48"/>
    <w:rsid w:val="000F2BB9"/>
    <w:rsid w:val="000F2EDC"/>
    <w:rsid w:val="00103B39"/>
    <w:rsid w:val="001141D5"/>
    <w:rsid w:val="00114A68"/>
    <w:rsid w:val="00117148"/>
    <w:rsid w:val="00117458"/>
    <w:rsid w:val="00121121"/>
    <w:rsid w:val="00122AE3"/>
    <w:rsid w:val="0012514A"/>
    <w:rsid w:val="00132578"/>
    <w:rsid w:val="00141A84"/>
    <w:rsid w:val="00144379"/>
    <w:rsid w:val="00153317"/>
    <w:rsid w:val="001553CE"/>
    <w:rsid w:val="001651B5"/>
    <w:rsid w:val="00173832"/>
    <w:rsid w:val="00174E37"/>
    <w:rsid w:val="00177700"/>
    <w:rsid w:val="00182B87"/>
    <w:rsid w:val="00194EB6"/>
    <w:rsid w:val="00197B7B"/>
    <w:rsid w:val="001A42EE"/>
    <w:rsid w:val="001B6DFC"/>
    <w:rsid w:val="001C42E4"/>
    <w:rsid w:val="001C6944"/>
    <w:rsid w:val="001D0AAB"/>
    <w:rsid w:val="001D0BDB"/>
    <w:rsid w:val="001D3968"/>
    <w:rsid w:val="001D3988"/>
    <w:rsid w:val="001E3C74"/>
    <w:rsid w:val="00201A56"/>
    <w:rsid w:val="00203EAF"/>
    <w:rsid w:val="002056F7"/>
    <w:rsid w:val="00220062"/>
    <w:rsid w:val="00222A17"/>
    <w:rsid w:val="0023542B"/>
    <w:rsid w:val="002356A5"/>
    <w:rsid w:val="002366EA"/>
    <w:rsid w:val="00247B7F"/>
    <w:rsid w:val="00247E49"/>
    <w:rsid w:val="0025253A"/>
    <w:rsid w:val="00252A14"/>
    <w:rsid w:val="00252DD5"/>
    <w:rsid w:val="00260E01"/>
    <w:rsid w:val="00263878"/>
    <w:rsid w:val="0026596F"/>
    <w:rsid w:val="00270AD5"/>
    <w:rsid w:val="002746CA"/>
    <w:rsid w:val="0027696C"/>
    <w:rsid w:val="0027783C"/>
    <w:rsid w:val="0028216F"/>
    <w:rsid w:val="00287F0B"/>
    <w:rsid w:val="00294C1B"/>
    <w:rsid w:val="002A32A1"/>
    <w:rsid w:val="002A454C"/>
    <w:rsid w:val="002A63DA"/>
    <w:rsid w:val="002A7368"/>
    <w:rsid w:val="002B1AFD"/>
    <w:rsid w:val="002B285D"/>
    <w:rsid w:val="002B5713"/>
    <w:rsid w:val="002B6A86"/>
    <w:rsid w:val="002C2184"/>
    <w:rsid w:val="002C3CDA"/>
    <w:rsid w:val="002C3E67"/>
    <w:rsid w:val="002C61AA"/>
    <w:rsid w:val="002D070C"/>
    <w:rsid w:val="002D3053"/>
    <w:rsid w:val="002E686F"/>
    <w:rsid w:val="002F02CF"/>
    <w:rsid w:val="002F52E8"/>
    <w:rsid w:val="00300976"/>
    <w:rsid w:val="00306C87"/>
    <w:rsid w:val="00311EDD"/>
    <w:rsid w:val="003172F0"/>
    <w:rsid w:val="0032266A"/>
    <w:rsid w:val="0032599B"/>
    <w:rsid w:val="00326957"/>
    <w:rsid w:val="0033149B"/>
    <w:rsid w:val="00334548"/>
    <w:rsid w:val="00336FC8"/>
    <w:rsid w:val="003406B7"/>
    <w:rsid w:val="003422F0"/>
    <w:rsid w:val="00344F9B"/>
    <w:rsid w:val="0034648E"/>
    <w:rsid w:val="003475D6"/>
    <w:rsid w:val="00354B57"/>
    <w:rsid w:val="003607DA"/>
    <w:rsid w:val="00364E90"/>
    <w:rsid w:val="00372993"/>
    <w:rsid w:val="00374D0C"/>
    <w:rsid w:val="00374D92"/>
    <w:rsid w:val="003813EA"/>
    <w:rsid w:val="003854EB"/>
    <w:rsid w:val="003861A5"/>
    <w:rsid w:val="00386A1E"/>
    <w:rsid w:val="00387D50"/>
    <w:rsid w:val="003A636B"/>
    <w:rsid w:val="003B1685"/>
    <w:rsid w:val="003B260E"/>
    <w:rsid w:val="003B5B54"/>
    <w:rsid w:val="003B6A83"/>
    <w:rsid w:val="003B781B"/>
    <w:rsid w:val="003C30DD"/>
    <w:rsid w:val="003C30F8"/>
    <w:rsid w:val="003C3801"/>
    <w:rsid w:val="003C4C6B"/>
    <w:rsid w:val="003C63DB"/>
    <w:rsid w:val="003D2746"/>
    <w:rsid w:val="003D33B7"/>
    <w:rsid w:val="003E1487"/>
    <w:rsid w:val="003E3A69"/>
    <w:rsid w:val="003E4208"/>
    <w:rsid w:val="003E6A64"/>
    <w:rsid w:val="003F44DD"/>
    <w:rsid w:val="003F5FDF"/>
    <w:rsid w:val="003F76EF"/>
    <w:rsid w:val="00404497"/>
    <w:rsid w:val="00404917"/>
    <w:rsid w:val="00415EE9"/>
    <w:rsid w:val="00421AFD"/>
    <w:rsid w:val="004225F3"/>
    <w:rsid w:val="00425C7F"/>
    <w:rsid w:val="0042700F"/>
    <w:rsid w:val="00431163"/>
    <w:rsid w:val="004364FB"/>
    <w:rsid w:val="00436A84"/>
    <w:rsid w:val="00437C84"/>
    <w:rsid w:val="00442284"/>
    <w:rsid w:val="00442D47"/>
    <w:rsid w:val="00456C2B"/>
    <w:rsid w:val="00456FA1"/>
    <w:rsid w:val="00475C98"/>
    <w:rsid w:val="00481EA1"/>
    <w:rsid w:val="00487B45"/>
    <w:rsid w:val="00491D64"/>
    <w:rsid w:val="004933F9"/>
    <w:rsid w:val="0049773C"/>
    <w:rsid w:val="004A5092"/>
    <w:rsid w:val="004B1BBE"/>
    <w:rsid w:val="004B396D"/>
    <w:rsid w:val="004B4BA3"/>
    <w:rsid w:val="004B73FD"/>
    <w:rsid w:val="004C0A60"/>
    <w:rsid w:val="004D1077"/>
    <w:rsid w:val="004D40F7"/>
    <w:rsid w:val="004D51FE"/>
    <w:rsid w:val="004E16F7"/>
    <w:rsid w:val="004E5806"/>
    <w:rsid w:val="004E5837"/>
    <w:rsid w:val="004F11AC"/>
    <w:rsid w:val="004F2EC6"/>
    <w:rsid w:val="004F34DD"/>
    <w:rsid w:val="004F36BC"/>
    <w:rsid w:val="004F68EF"/>
    <w:rsid w:val="004F7B04"/>
    <w:rsid w:val="0050060A"/>
    <w:rsid w:val="00504B32"/>
    <w:rsid w:val="005068E7"/>
    <w:rsid w:val="0051372E"/>
    <w:rsid w:val="00514ABF"/>
    <w:rsid w:val="00516D3B"/>
    <w:rsid w:val="005205B7"/>
    <w:rsid w:val="005218A9"/>
    <w:rsid w:val="00526431"/>
    <w:rsid w:val="00527ED2"/>
    <w:rsid w:val="00530689"/>
    <w:rsid w:val="00546D94"/>
    <w:rsid w:val="0054766C"/>
    <w:rsid w:val="00553B2C"/>
    <w:rsid w:val="00557BE4"/>
    <w:rsid w:val="00567929"/>
    <w:rsid w:val="00571816"/>
    <w:rsid w:val="00585148"/>
    <w:rsid w:val="0059257A"/>
    <w:rsid w:val="005A061D"/>
    <w:rsid w:val="005A4A38"/>
    <w:rsid w:val="005A71E5"/>
    <w:rsid w:val="005B159D"/>
    <w:rsid w:val="005B1DFD"/>
    <w:rsid w:val="005B6317"/>
    <w:rsid w:val="005C141E"/>
    <w:rsid w:val="005D18BD"/>
    <w:rsid w:val="005D7550"/>
    <w:rsid w:val="005E1624"/>
    <w:rsid w:val="005E5ECC"/>
    <w:rsid w:val="005F353F"/>
    <w:rsid w:val="005F37EB"/>
    <w:rsid w:val="005F3BAD"/>
    <w:rsid w:val="0060347A"/>
    <w:rsid w:val="006037EB"/>
    <w:rsid w:val="00610E95"/>
    <w:rsid w:val="00611A00"/>
    <w:rsid w:val="006142BC"/>
    <w:rsid w:val="00615D42"/>
    <w:rsid w:val="006200FB"/>
    <w:rsid w:val="00636C94"/>
    <w:rsid w:val="00637630"/>
    <w:rsid w:val="00643D73"/>
    <w:rsid w:val="0064573F"/>
    <w:rsid w:val="00652ED2"/>
    <w:rsid w:val="006704AA"/>
    <w:rsid w:val="00677493"/>
    <w:rsid w:val="0067779A"/>
    <w:rsid w:val="006817E4"/>
    <w:rsid w:val="00682D8D"/>
    <w:rsid w:val="00685051"/>
    <w:rsid w:val="00690D16"/>
    <w:rsid w:val="00697520"/>
    <w:rsid w:val="00697947"/>
    <w:rsid w:val="006A28DD"/>
    <w:rsid w:val="006A39F6"/>
    <w:rsid w:val="006B1F02"/>
    <w:rsid w:val="006B5280"/>
    <w:rsid w:val="006D2C8A"/>
    <w:rsid w:val="006F428F"/>
    <w:rsid w:val="006F519D"/>
    <w:rsid w:val="006F6F62"/>
    <w:rsid w:val="006F72A8"/>
    <w:rsid w:val="007043BF"/>
    <w:rsid w:val="00705ED1"/>
    <w:rsid w:val="00710BFB"/>
    <w:rsid w:val="007139D0"/>
    <w:rsid w:val="00716370"/>
    <w:rsid w:val="007179C0"/>
    <w:rsid w:val="00734F39"/>
    <w:rsid w:val="00743570"/>
    <w:rsid w:val="00755346"/>
    <w:rsid w:val="00756363"/>
    <w:rsid w:val="00761FF1"/>
    <w:rsid w:val="00765A23"/>
    <w:rsid w:val="00776E38"/>
    <w:rsid w:val="007850B1"/>
    <w:rsid w:val="00794460"/>
    <w:rsid w:val="0079583B"/>
    <w:rsid w:val="007B1658"/>
    <w:rsid w:val="007B176C"/>
    <w:rsid w:val="007B22BF"/>
    <w:rsid w:val="007B3255"/>
    <w:rsid w:val="007B3D0B"/>
    <w:rsid w:val="007C00E1"/>
    <w:rsid w:val="007C1620"/>
    <w:rsid w:val="007C5864"/>
    <w:rsid w:val="007C7842"/>
    <w:rsid w:val="007D052A"/>
    <w:rsid w:val="007D06E6"/>
    <w:rsid w:val="007D1AEC"/>
    <w:rsid w:val="007D3788"/>
    <w:rsid w:val="007D671F"/>
    <w:rsid w:val="007E0FAE"/>
    <w:rsid w:val="007E2C5A"/>
    <w:rsid w:val="007E50D3"/>
    <w:rsid w:val="007F04EC"/>
    <w:rsid w:val="007F23FB"/>
    <w:rsid w:val="007F4C1B"/>
    <w:rsid w:val="007F5410"/>
    <w:rsid w:val="007F71DB"/>
    <w:rsid w:val="00812D64"/>
    <w:rsid w:val="00814AB0"/>
    <w:rsid w:val="00814FB9"/>
    <w:rsid w:val="00817EF7"/>
    <w:rsid w:val="00822187"/>
    <w:rsid w:val="00824B2F"/>
    <w:rsid w:val="00825FD6"/>
    <w:rsid w:val="00841267"/>
    <w:rsid w:val="00842A72"/>
    <w:rsid w:val="008441FD"/>
    <w:rsid w:val="00846E0D"/>
    <w:rsid w:val="008519C4"/>
    <w:rsid w:val="0087144B"/>
    <w:rsid w:val="0087290B"/>
    <w:rsid w:val="00874529"/>
    <w:rsid w:val="00876D2D"/>
    <w:rsid w:val="00877C79"/>
    <w:rsid w:val="00880035"/>
    <w:rsid w:val="00881810"/>
    <w:rsid w:val="00883C84"/>
    <w:rsid w:val="0088434F"/>
    <w:rsid w:val="00886966"/>
    <w:rsid w:val="00897832"/>
    <w:rsid w:val="008A097E"/>
    <w:rsid w:val="008A2636"/>
    <w:rsid w:val="008B28EF"/>
    <w:rsid w:val="008C280B"/>
    <w:rsid w:val="008C45BB"/>
    <w:rsid w:val="008C46B5"/>
    <w:rsid w:val="008C46EF"/>
    <w:rsid w:val="008C659C"/>
    <w:rsid w:val="008D130F"/>
    <w:rsid w:val="008D2150"/>
    <w:rsid w:val="008D4572"/>
    <w:rsid w:val="008E0A16"/>
    <w:rsid w:val="008E22CA"/>
    <w:rsid w:val="008F4BBD"/>
    <w:rsid w:val="009050DB"/>
    <w:rsid w:val="00906164"/>
    <w:rsid w:val="009139FE"/>
    <w:rsid w:val="00917903"/>
    <w:rsid w:val="00921161"/>
    <w:rsid w:val="009222B5"/>
    <w:rsid w:val="00922CB3"/>
    <w:rsid w:val="00924154"/>
    <w:rsid w:val="00931F43"/>
    <w:rsid w:val="009323A3"/>
    <w:rsid w:val="009449E3"/>
    <w:rsid w:val="00945096"/>
    <w:rsid w:val="009517CD"/>
    <w:rsid w:val="00961FED"/>
    <w:rsid w:val="00965F5C"/>
    <w:rsid w:val="0096604F"/>
    <w:rsid w:val="0097243E"/>
    <w:rsid w:val="00974BCF"/>
    <w:rsid w:val="00975820"/>
    <w:rsid w:val="00980708"/>
    <w:rsid w:val="00983540"/>
    <w:rsid w:val="00986CC2"/>
    <w:rsid w:val="00987E58"/>
    <w:rsid w:val="0099155A"/>
    <w:rsid w:val="009A1D89"/>
    <w:rsid w:val="009B08F4"/>
    <w:rsid w:val="009B2AAC"/>
    <w:rsid w:val="009B7EFB"/>
    <w:rsid w:val="009C01D8"/>
    <w:rsid w:val="009C1BC2"/>
    <w:rsid w:val="009C3239"/>
    <w:rsid w:val="009C328C"/>
    <w:rsid w:val="009E5521"/>
    <w:rsid w:val="009F20C2"/>
    <w:rsid w:val="009F398A"/>
    <w:rsid w:val="009F3DB2"/>
    <w:rsid w:val="009F523E"/>
    <w:rsid w:val="00A002CF"/>
    <w:rsid w:val="00A01885"/>
    <w:rsid w:val="00A03038"/>
    <w:rsid w:val="00A06EEF"/>
    <w:rsid w:val="00A13099"/>
    <w:rsid w:val="00A145C6"/>
    <w:rsid w:val="00A2127C"/>
    <w:rsid w:val="00A2327C"/>
    <w:rsid w:val="00A25FC6"/>
    <w:rsid w:val="00A26AC5"/>
    <w:rsid w:val="00A3376E"/>
    <w:rsid w:val="00A45DC6"/>
    <w:rsid w:val="00A54519"/>
    <w:rsid w:val="00A60FA9"/>
    <w:rsid w:val="00A621C3"/>
    <w:rsid w:val="00A65FCD"/>
    <w:rsid w:val="00A66615"/>
    <w:rsid w:val="00A83CB1"/>
    <w:rsid w:val="00A92A65"/>
    <w:rsid w:val="00A93005"/>
    <w:rsid w:val="00A945B1"/>
    <w:rsid w:val="00A977CC"/>
    <w:rsid w:val="00AA1F0D"/>
    <w:rsid w:val="00AA7585"/>
    <w:rsid w:val="00AC66D9"/>
    <w:rsid w:val="00AE5339"/>
    <w:rsid w:val="00AE5C4C"/>
    <w:rsid w:val="00AE6803"/>
    <w:rsid w:val="00AE6A83"/>
    <w:rsid w:val="00AE6FFA"/>
    <w:rsid w:val="00AF0CE3"/>
    <w:rsid w:val="00AF0D47"/>
    <w:rsid w:val="00AF16B9"/>
    <w:rsid w:val="00AF3050"/>
    <w:rsid w:val="00B0279E"/>
    <w:rsid w:val="00B04035"/>
    <w:rsid w:val="00B05164"/>
    <w:rsid w:val="00B1229E"/>
    <w:rsid w:val="00B137C8"/>
    <w:rsid w:val="00B24855"/>
    <w:rsid w:val="00B36A88"/>
    <w:rsid w:val="00B411E0"/>
    <w:rsid w:val="00B50440"/>
    <w:rsid w:val="00B50CF9"/>
    <w:rsid w:val="00B56237"/>
    <w:rsid w:val="00B63445"/>
    <w:rsid w:val="00B71E18"/>
    <w:rsid w:val="00B71FFD"/>
    <w:rsid w:val="00B72686"/>
    <w:rsid w:val="00B84C51"/>
    <w:rsid w:val="00B97066"/>
    <w:rsid w:val="00BA11FE"/>
    <w:rsid w:val="00BA60FA"/>
    <w:rsid w:val="00BA7DF9"/>
    <w:rsid w:val="00BB03E1"/>
    <w:rsid w:val="00BC481E"/>
    <w:rsid w:val="00BC5F6D"/>
    <w:rsid w:val="00BD06E9"/>
    <w:rsid w:val="00BD4E2E"/>
    <w:rsid w:val="00BF0E86"/>
    <w:rsid w:val="00BF343D"/>
    <w:rsid w:val="00BF5BA0"/>
    <w:rsid w:val="00C04CF4"/>
    <w:rsid w:val="00C0592E"/>
    <w:rsid w:val="00C21710"/>
    <w:rsid w:val="00C33CD7"/>
    <w:rsid w:val="00C3791D"/>
    <w:rsid w:val="00C37A86"/>
    <w:rsid w:val="00C47D43"/>
    <w:rsid w:val="00C5175A"/>
    <w:rsid w:val="00C555EF"/>
    <w:rsid w:val="00C55D2B"/>
    <w:rsid w:val="00C65162"/>
    <w:rsid w:val="00C67E8B"/>
    <w:rsid w:val="00C70F78"/>
    <w:rsid w:val="00C71F93"/>
    <w:rsid w:val="00C724B9"/>
    <w:rsid w:val="00C81446"/>
    <w:rsid w:val="00C85638"/>
    <w:rsid w:val="00C86F34"/>
    <w:rsid w:val="00C92485"/>
    <w:rsid w:val="00C97EFF"/>
    <w:rsid w:val="00CA3D69"/>
    <w:rsid w:val="00CB224E"/>
    <w:rsid w:val="00CB663B"/>
    <w:rsid w:val="00CD1A1F"/>
    <w:rsid w:val="00CD1EB7"/>
    <w:rsid w:val="00CD6416"/>
    <w:rsid w:val="00CD6ED7"/>
    <w:rsid w:val="00CD72BC"/>
    <w:rsid w:val="00CD733B"/>
    <w:rsid w:val="00CE3A3B"/>
    <w:rsid w:val="00CE4CED"/>
    <w:rsid w:val="00CE5D68"/>
    <w:rsid w:val="00CF0479"/>
    <w:rsid w:val="00CF6061"/>
    <w:rsid w:val="00D04BC5"/>
    <w:rsid w:val="00D0683F"/>
    <w:rsid w:val="00D12B87"/>
    <w:rsid w:val="00D2017E"/>
    <w:rsid w:val="00D255EC"/>
    <w:rsid w:val="00D26131"/>
    <w:rsid w:val="00D3266F"/>
    <w:rsid w:val="00D34C92"/>
    <w:rsid w:val="00D359D1"/>
    <w:rsid w:val="00D37F3D"/>
    <w:rsid w:val="00D432A4"/>
    <w:rsid w:val="00D451B6"/>
    <w:rsid w:val="00D54E23"/>
    <w:rsid w:val="00D564A8"/>
    <w:rsid w:val="00D60A59"/>
    <w:rsid w:val="00D63A43"/>
    <w:rsid w:val="00D64323"/>
    <w:rsid w:val="00D65FD2"/>
    <w:rsid w:val="00D70D7D"/>
    <w:rsid w:val="00D76A0C"/>
    <w:rsid w:val="00D77C14"/>
    <w:rsid w:val="00D8184D"/>
    <w:rsid w:val="00D86069"/>
    <w:rsid w:val="00D86084"/>
    <w:rsid w:val="00D913F2"/>
    <w:rsid w:val="00D93D1B"/>
    <w:rsid w:val="00DA4511"/>
    <w:rsid w:val="00DB1334"/>
    <w:rsid w:val="00DB21E0"/>
    <w:rsid w:val="00DB2EA1"/>
    <w:rsid w:val="00DB5710"/>
    <w:rsid w:val="00DB7955"/>
    <w:rsid w:val="00DC2F24"/>
    <w:rsid w:val="00DC6B3B"/>
    <w:rsid w:val="00DD5D37"/>
    <w:rsid w:val="00DD64D3"/>
    <w:rsid w:val="00DD6E11"/>
    <w:rsid w:val="00DE1F77"/>
    <w:rsid w:val="00DE5069"/>
    <w:rsid w:val="00DE5517"/>
    <w:rsid w:val="00DE6FF9"/>
    <w:rsid w:val="00DE7419"/>
    <w:rsid w:val="00DF37D5"/>
    <w:rsid w:val="00DF4AAF"/>
    <w:rsid w:val="00E0008F"/>
    <w:rsid w:val="00E01AD2"/>
    <w:rsid w:val="00E066D0"/>
    <w:rsid w:val="00E07B74"/>
    <w:rsid w:val="00E158EB"/>
    <w:rsid w:val="00E220A0"/>
    <w:rsid w:val="00E22652"/>
    <w:rsid w:val="00E2703D"/>
    <w:rsid w:val="00E3249F"/>
    <w:rsid w:val="00E32DA2"/>
    <w:rsid w:val="00E34931"/>
    <w:rsid w:val="00E37F98"/>
    <w:rsid w:val="00E40197"/>
    <w:rsid w:val="00E539E7"/>
    <w:rsid w:val="00E55255"/>
    <w:rsid w:val="00E63F6C"/>
    <w:rsid w:val="00E66B77"/>
    <w:rsid w:val="00E707CC"/>
    <w:rsid w:val="00E75B49"/>
    <w:rsid w:val="00E75E28"/>
    <w:rsid w:val="00E7607D"/>
    <w:rsid w:val="00E83DD8"/>
    <w:rsid w:val="00E84469"/>
    <w:rsid w:val="00E8663A"/>
    <w:rsid w:val="00E90F03"/>
    <w:rsid w:val="00E955A4"/>
    <w:rsid w:val="00E9603A"/>
    <w:rsid w:val="00E97F57"/>
    <w:rsid w:val="00EA0FE3"/>
    <w:rsid w:val="00EA1A6B"/>
    <w:rsid w:val="00EA2A06"/>
    <w:rsid w:val="00EA3443"/>
    <w:rsid w:val="00EC563A"/>
    <w:rsid w:val="00EE07AA"/>
    <w:rsid w:val="00EE0B7F"/>
    <w:rsid w:val="00EE4FFA"/>
    <w:rsid w:val="00EE51F4"/>
    <w:rsid w:val="00EF1C4D"/>
    <w:rsid w:val="00EF398F"/>
    <w:rsid w:val="00EF6B4A"/>
    <w:rsid w:val="00F15DE0"/>
    <w:rsid w:val="00F252E0"/>
    <w:rsid w:val="00F25E74"/>
    <w:rsid w:val="00F27369"/>
    <w:rsid w:val="00F27CB4"/>
    <w:rsid w:val="00F3053D"/>
    <w:rsid w:val="00F31D69"/>
    <w:rsid w:val="00F35837"/>
    <w:rsid w:val="00F37AE0"/>
    <w:rsid w:val="00F43BCD"/>
    <w:rsid w:val="00F47D07"/>
    <w:rsid w:val="00F602E1"/>
    <w:rsid w:val="00F61C65"/>
    <w:rsid w:val="00F67942"/>
    <w:rsid w:val="00F764EA"/>
    <w:rsid w:val="00F777B9"/>
    <w:rsid w:val="00F77C7E"/>
    <w:rsid w:val="00F8171F"/>
    <w:rsid w:val="00F84BAF"/>
    <w:rsid w:val="00F85285"/>
    <w:rsid w:val="00F85871"/>
    <w:rsid w:val="00F87986"/>
    <w:rsid w:val="00F90739"/>
    <w:rsid w:val="00F9465A"/>
    <w:rsid w:val="00F97ABE"/>
    <w:rsid w:val="00FA0952"/>
    <w:rsid w:val="00FA098B"/>
    <w:rsid w:val="00FA52F5"/>
    <w:rsid w:val="00FA563C"/>
    <w:rsid w:val="00FA5DEA"/>
    <w:rsid w:val="00FA6384"/>
    <w:rsid w:val="00FB3788"/>
    <w:rsid w:val="00FB6550"/>
    <w:rsid w:val="00FC000C"/>
    <w:rsid w:val="00FC46D2"/>
    <w:rsid w:val="00FC69E2"/>
    <w:rsid w:val="00FD2AFC"/>
    <w:rsid w:val="00FD3378"/>
    <w:rsid w:val="00FD3DE6"/>
    <w:rsid w:val="00FD5530"/>
    <w:rsid w:val="00FD63AA"/>
    <w:rsid w:val="00FE0EB8"/>
    <w:rsid w:val="00FE608D"/>
    <w:rsid w:val="00FF38AD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4C5EE"/>
  <w15:chartTrackingRefBased/>
  <w15:docId w15:val="{57B63998-D50C-054B-8129-D559BD0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1A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906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0616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01AD2"/>
    <w:pPr>
      <w:ind w:left="540" w:hanging="540"/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link w:val="Tytu"/>
    <w:locked/>
    <w:rsid w:val="00E01AD2"/>
    <w:rPr>
      <w:rFonts w:cs="Times New Roman"/>
      <w:b/>
      <w:bCs/>
      <w:sz w:val="28"/>
      <w:szCs w:val="28"/>
      <w:u w:val="single"/>
      <w:lang w:val="pl-PL" w:eastAsia="pl-PL"/>
    </w:rPr>
  </w:style>
  <w:style w:type="paragraph" w:styleId="Tekstpodstawowy2">
    <w:name w:val="Body Text 2"/>
    <w:basedOn w:val="Normalny"/>
    <w:link w:val="Tekstpodstawowy2Znak"/>
    <w:rsid w:val="00E01AD2"/>
    <w:pPr>
      <w:jc w:val="center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E01AD2"/>
    <w:rPr>
      <w:rFonts w:cs="Times New Roman"/>
      <w:lang w:val="pl-PL" w:eastAsia="pl-PL"/>
    </w:rPr>
  </w:style>
  <w:style w:type="paragraph" w:styleId="Nagwekwykazurde">
    <w:name w:val="toa heading"/>
    <w:basedOn w:val="Normalny"/>
    <w:next w:val="Normalny"/>
    <w:semiHidden/>
    <w:rsid w:val="00E01AD2"/>
    <w:pPr>
      <w:spacing w:before="12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Text">
    <w:name w:val="Text"/>
    <w:basedOn w:val="Normalny"/>
    <w:rsid w:val="00E01AD2"/>
    <w:pPr>
      <w:spacing w:after="240"/>
      <w:ind w:firstLine="1440"/>
    </w:pPr>
    <w:rPr>
      <w:lang w:eastAsia="en-US"/>
    </w:rPr>
  </w:style>
  <w:style w:type="paragraph" w:customStyle="1" w:styleId="40address">
    <w:name w:val="40 address"/>
    <w:basedOn w:val="Normalny"/>
    <w:rsid w:val="00E01AD2"/>
    <w:pPr>
      <w:spacing w:after="180"/>
    </w:pPr>
    <w:rPr>
      <w:rFonts w:ascii="Palatino" w:hAnsi="Palatino" w:cs="Palatino"/>
      <w:lang w:val="en-US" w:eastAsia="en-US"/>
    </w:rPr>
  </w:style>
  <w:style w:type="character" w:customStyle="1" w:styleId="DeltaViewInsertion">
    <w:name w:val="DeltaView Insertion"/>
    <w:rsid w:val="00E01AD2"/>
    <w:rPr>
      <w:b/>
      <w:spacing w:val="0"/>
      <w:u w:val="double"/>
    </w:rPr>
  </w:style>
  <w:style w:type="character" w:customStyle="1" w:styleId="DeltaViewDeletion">
    <w:name w:val="DeltaView Deletion"/>
    <w:rsid w:val="00E01AD2"/>
    <w:rPr>
      <w:strike/>
      <w:spacing w:val="0"/>
    </w:rPr>
  </w:style>
  <w:style w:type="character" w:styleId="Odwoaniedokomentarza">
    <w:name w:val="annotation reference"/>
    <w:semiHidden/>
    <w:rsid w:val="0090616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6164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90616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6164"/>
    <w:rPr>
      <w:b/>
      <w:bCs/>
    </w:rPr>
  </w:style>
  <w:style w:type="character" w:customStyle="1" w:styleId="TematkomentarzaZnak">
    <w:name w:val="Temat komentarza Znak"/>
    <w:link w:val="Tematkomentarza"/>
    <w:locked/>
    <w:rsid w:val="00906164"/>
    <w:rPr>
      <w:rFonts w:cs="Times New Roman"/>
      <w:b/>
      <w:bCs/>
    </w:rPr>
  </w:style>
  <w:style w:type="paragraph" w:customStyle="1" w:styleId="Znak">
    <w:name w:val="Znak"/>
    <w:basedOn w:val="Normalny"/>
    <w:rsid w:val="00611A00"/>
  </w:style>
  <w:style w:type="paragraph" w:styleId="Mapadokumentu">
    <w:name w:val="Document Map"/>
    <w:basedOn w:val="Normalny"/>
    <w:link w:val="MapadokumentuZnak"/>
    <w:semiHidden/>
    <w:rsid w:val="00B12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locked/>
    <w:rsid w:val="00114A68"/>
    <w:rPr>
      <w:rFonts w:cs="Times New Roman"/>
      <w:sz w:val="2"/>
      <w:szCs w:val="2"/>
    </w:rPr>
  </w:style>
  <w:style w:type="paragraph" w:customStyle="1" w:styleId="SIWZ-rodzial">
    <w:name w:val="SIWZ - rodzial"/>
    <w:basedOn w:val="Normalny"/>
    <w:link w:val="SIWZ-rodzialZnak"/>
    <w:rsid w:val="00364E90"/>
    <w:pPr>
      <w:spacing w:line="360" w:lineRule="auto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SIWZ-rodzialZnak">
    <w:name w:val="SIWZ - rodzial Znak"/>
    <w:link w:val="SIWZ-rodzial"/>
    <w:locked/>
    <w:rsid w:val="00364E90"/>
    <w:rPr>
      <w:rFonts w:ascii="Arial" w:hAnsi="Arial" w:cs="Arial"/>
      <w:b/>
      <w:bCs/>
      <w:sz w:val="28"/>
      <w:szCs w:val="28"/>
      <w:lang w:val="pl-PL" w:eastAsia="pl-PL"/>
    </w:rPr>
  </w:style>
  <w:style w:type="character" w:customStyle="1" w:styleId="ZnakZnak">
    <w:name w:val="Znak Znak"/>
    <w:semiHidden/>
    <w:rsid w:val="0026596F"/>
    <w:rPr>
      <w:rFonts w:cs="Times New Roman"/>
      <w:lang w:val="pl-PL" w:eastAsia="pl-PL"/>
    </w:rPr>
  </w:style>
  <w:style w:type="paragraph" w:styleId="Nagwek">
    <w:name w:val="header"/>
    <w:basedOn w:val="Normalny"/>
    <w:link w:val="NagwekZnak"/>
    <w:semiHidden/>
    <w:rsid w:val="00360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3607D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3607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3607DA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47D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C47D4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C481E"/>
    <w:rPr>
      <w:sz w:val="24"/>
      <w:szCs w:val="24"/>
    </w:rPr>
  </w:style>
  <w:style w:type="paragraph" w:styleId="Akapitzlist">
    <w:name w:val="List Paragraph"/>
    <w:aliases w:val="Normalny1,Akapit z listą3,Akapit z listą31,Wypunktowanie,Normal2,normalny tekst,Akapit z list¹,L1,Numerowanie,Akapit z listą5,List Paragraph,maz_wyliczenie,opis dzialania,K-P_odwolanie,A_wyliczenie,Akapit z listą 1,Dot pt"/>
    <w:basedOn w:val="Normalny"/>
    <w:link w:val="AkapitzlistZnak"/>
    <w:uiPriority w:val="34"/>
    <w:qFormat/>
    <w:rsid w:val="00BC481E"/>
    <w:pPr>
      <w:ind w:left="708"/>
    </w:pPr>
  </w:style>
  <w:style w:type="character" w:customStyle="1" w:styleId="AkapitzlistZnak">
    <w:name w:val="Akapit z listą Znak"/>
    <w:aliases w:val="Normalny1 Znak,Akapit z listą3 Znak,Akapit z listą31 Znak,Wypunktowanie Znak,Normal2 Znak,normalny tekst Znak,Akapit z list¹ Znak,L1 Znak,Numerowanie Znak,Akapit z listą5 Znak,List Paragraph Znak,maz_wyliczenie Znak,A_wyliczenie Znak"/>
    <w:link w:val="Akapitzlist"/>
    <w:uiPriority w:val="34"/>
    <w:locked/>
    <w:rsid w:val="00A13099"/>
    <w:rPr>
      <w:sz w:val="24"/>
      <w:szCs w:val="24"/>
    </w:rPr>
  </w:style>
  <w:style w:type="character" w:styleId="Hipercze">
    <w:name w:val="Hyperlink"/>
    <w:rsid w:val="00097A5C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09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6" ma:contentTypeDescription="Utwórz nowy dokument." ma:contentTypeScope="" ma:versionID="7f75d7ad44dfcef96ee287483cf3923d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677a0acef1f415efd9480d59eb1b30e3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db1a17-558d-4429-aea3-d61312800a8e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4D4B-03F4-442F-84D1-98CF79D25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45BB9-3679-4EC9-80BA-18F06E1EF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42DC2-D5A8-47D9-8999-646CE494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4400</Words>
  <Characters>27678</Characters>
  <Application>Microsoft Office Word</Application>
  <DocSecurity>0</DocSecurity>
  <Lines>522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najmu</vt:lpstr>
    </vt:vector>
  </TitlesOfParts>
  <Company/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najmu</dc:title>
  <dc:subject/>
  <dc:creator>Małgosia</dc:creator>
  <cp:keywords/>
  <cp:lastModifiedBy>Anna Michewicz</cp:lastModifiedBy>
  <cp:revision>3</cp:revision>
  <cp:lastPrinted>2010-11-29T09:52:00Z</cp:lastPrinted>
  <dcterms:created xsi:type="dcterms:W3CDTF">2026-04-01T14:00:00Z</dcterms:created>
  <dcterms:modified xsi:type="dcterms:W3CDTF">2026-04-01T14:03:00Z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